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0B" w:rsidRPr="00272E0F" w:rsidRDefault="006810C7" w:rsidP="00272E0F">
      <w:pPr>
        <w:pStyle w:val="NoSpacing"/>
        <w:spacing w:line="480" w:lineRule="auto"/>
        <w:jc w:val="both"/>
        <w:rPr>
          <w:rFonts w:ascii="Times New Roman" w:hAnsi="Times New Roman" w:cs="Times New Roman"/>
          <w:b/>
          <w:sz w:val="24"/>
          <w:szCs w:val="24"/>
        </w:rPr>
      </w:pPr>
      <w:r w:rsidRPr="00272E0F">
        <w:rPr>
          <w:rFonts w:ascii="Times New Roman" w:hAnsi="Times New Roman" w:cs="Times New Roman"/>
          <w:b/>
          <w:sz w:val="24"/>
          <w:szCs w:val="24"/>
        </w:rPr>
        <w:t xml:space="preserve">1.0 </w:t>
      </w:r>
      <w:r w:rsidR="00962532" w:rsidRPr="00272E0F">
        <w:rPr>
          <w:rFonts w:ascii="Times New Roman" w:hAnsi="Times New Roman" w:cs="Times New Roman"/>
          <w:b/>
          <w:sz w:val="24"/>
          <w:szCs w:val="24"/>
        </w:rPr>
        <w:t>Introduction</w:t>
      </w:r>
    </w:p>
    <w:p w:rsidR="00861F7C" w:rsidRDefault="00962532"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r>
      <w:r w:rsidR="00E032BF" w:rsidRPr="00272E0F">
        <w:rPr>
          <w:rFonts w:ascii="Times New Roman" w:hAnsi="Times New Roman" w:cs="Times New Roman"/>
          <w:sz w:val="24"/>
          <w:szCs w:val="24"/>
        </w:rPr>
        <w:t>Over the years</w:t>
      </w:r>
      <w:r w:rsidRPr="00272E0F">
        <w:rPr>
          <w:rFonts w:ascii="Times New Roman" w:hAnsi="Times New Roman" w:cs="Times New Roman"/>
          <w:sz w:val="24"/>
          <w:szCs w:val="24"/>
        </w:rPr>
        <w:t xml:space="preserve">, the nature of reality, knowing, thinking and believing has constituted puzzling </w:t>
      </w:r>
      <w:r w:rsidR="005050CB" w:rsidRPr="00272E0F">
        <w:rPr>
          <w:rFonts w:ascii="Times New Roman" w:hAnsi="Times New Roman" w:cs="Times New Roman"/>
          <w:sz w:val="24"/>
          <w:szCs w:val="24"/>
        </w:rPr>
        <w:t>issues</w:t>
      </w:r>
      <w:r w:rsidRPr="00272E0F">
        <w:rPr>
          <w:rFonts w:ascii="Times New Roman" w:hAnsi="Times New Roman" w:cs="Times New Roman"/>
          <w:sz w:val="24"/>
          <w:szCs w:val="24"/>
        </w:rPr>
        <w:t xml:space="preserve"> which epistemology attempts to grapple with. </w:t>
      </w:r>
      <w:r w:rsidR="00A16A5F" w:rsidRPr="00272E0F">
        <w:rPr>
          <w:rFonts w:ascii="Times New Roman" w:hAnsi="Times New Roman" w:cs="Times New Roman"/>
          <w:sz w:val="24"/>
          <w:szCs w:val="24"/>
        </w:rPr>
        <w:t>Issues cutting across what can we know,</w:t>
      </w:r>
      <w:r w:rsidRPr="00272E0F">
        <w:rPr>
          <w:rFonts w:ascii="Times New Roman" w:hAnsi="Times New Roman" w:cs="Times New Roman"/>
          <w:sz w:val="24"/>
          <w:szCs w:val="24"/>
        </w:rPr>
        <w:t xml:space="preserve"> </w:t>
      </w:r>
      <w:r w:rsidR="00A16A5F" w:rsidRPr="00272E0F">
        <w:rPr>
          <w:rFonts w:ascii="Times New Roman" w:hAnsi="Times New Roman" w:cs="Times New Roman"/>
          <w:sz w:val="24"/>
          <w:szCs w:val="24"/>
        </w:rPr>
        <w:t>w</w:t>
      </w:r>
      <w:r w:rsidR="005050CB" w:rsidRPr="00272E0F">
        <w:rPr>
          <w:rFonts w:ascii="Times New Roman" w:hAnsi="Times New Roman" w:cs="Times New Roman"/>
          <w:sz w:val="24"/>
          <w:szCs w:val="24"/>
        </w:rPr>
        <w:t>hat is the natu</w:t>
      </w:r>
      <w:r w:rsidR="00A16A5F" w:rsidRPr="00272E0F">
        <w:rPr>
          <w:rFonts w:ascii="Times New Roman" w:hAnsi="Times New Roman" w:cs="Times New Roman"/>
          <w:sz w:val="24"/>
          <w:szCs w:val="24"/>
        </w:rPr>
        <w:t>re and scope of human knowledge, what can be known with certainty, how do we acquire knowledge,</w:t>
      </w:r>
      <w:r w:rsidR="007D69C1">
        <w:rPr>
          <w:rFonts w:ascii="Times New Roman" w:hAnsi="Times New Roman" w:cs="Times New Roman"/>
          <w:sz w:val="24"/>
          <w:szCs w:val="24"/>
        </w:rPr>
        <w:t xml:space="preserve"> h</w:t>
      </w:r>
      <w:r w:rsidR="005050CB" w:rsidRPr="00272E0F">
        <w:rPr>
          <w:rFonts w:ascii="Times New Roman" w:hAnsi="Times New Roman" w:cs="Times New Roman"/>
          <w:sz w:val="24"/>
          <w:szCs w:val="24"/>
        </w:rPr>
        <w:t>ow can we know</w:t>
      </w:r>
      <w:r w:rsidR="00A16A5F" w:rsidRPr="00272E0F">
        <w:rPr>
          <w:rFonts w:ascii="Times New Roman" w:hAnsi="Times New Roman" w:cs="Times New Roman"/>
          <w:sz w:val="24"/>
          <w:szCs w:val="24"/>
        </w:rPr>
        <w:t xml:space="preserve"> what is when we come across it, w</w:t>
      </w:r>
      <w:r w:rsidR="005050CB" w:rsidRPr="00272E0F">
        <w:rPr>
          <w:rFonts w:ascii="Times New Roman" w:hAnsi="Times New Roman" w:cs="Times New Roman"/>
          <w:sz w:val="24"/>
          <w:szCs w:val="24"/>
        </w:rPr>
        <w:t>hat can be lef</w:t>
      </w:r>
      <w:r w:rsidR="00A16A5F" w:rsidRPr="00272E0F">
        <w:rPr>
          <w:rFonts w:ascii="Times New Roman" w:hAnsi="Times New Roman" w:cs="Times New Roman"/>
          <w:sz w:val="24"/>
          <w:szCs w:val="24"/>
        </w:rPr>
        <w:t>t to faith or opinion to decide,</w:t>
      </w:r>
      <w:r w:rsidR="005050CB" w:rsidRPr="00272E0F">
        <w:rPr>
          <w:rFonts w:ascii="Times New Roman" w:hAnsi="Times New Roman" w:cs="Times New Roman"/>
          <w:sz w:val="24"/>
          <w:szCs w:val="24"/>
        </w:rPr>
        <w:t xml:space="preserve"> </w:t>
      </w:r>
      <w:r w:rsidR="00A16A5F" w:rsidRPr="00272E0F">
        <w:rPr>
          <w:rFonts w:ascii="Times New Roman" w:hAnsi="Times New Roman" w:cs="Times New Roman"/>
          <w:sz w:val="24"/>
          <w:szCs w:val="24"/>
        </w:rPr>
        <w:t>a</w:t>
      </w:r>
      <w:r w:rsidR="001D0227" w:rsidRPr="00272E0F">
        <w:rPr>
          <w:rFonts w:ascii="Times New Roman" w:hAnsi="Times New Roman" w:cs="Times New Roman"/>
          <w:sz w:val="24"/>
          <w:szCs w:val="24"/>
        </w:rPr>
        <w:t>s</w:t>
      </w:r>
      <w:r w:rsidR="00823724" w:rsidRPr="00272E0F">
        <w:rPr>
          <w:rFonts w:ascii="Times New Roman" w:hAnsi="Times New Roman" w:cs="Times New Roman"/>
          <w:sz w:val="24"/>
          <w:szCs w:val="24"/>
        </w:rPr>
        <w:t xml:space="preserve"> well</w:t>
      </w:r>
      <w:r w:rsidR="005050CB" w:rsidRPr="00272E0F">
        <w:rPr>
          <w:rFonts w:ascii="Times New Roman" w:hAnsi="Times New Roman" w:cs="Times New Roman"/>
          <w:sz w:val="24"/>
          <w:szCs w:val="24"/>
        </w:rPr>
        <w:t xml:space="preserve"> as </w:t>
      </w:r>
      <w:r w:rsidR="00A16A5F" w:rsidRPr="00272E0F">
        <w:rPr>
          <w:rFonts w:ascii="Times New Roman" w:hAnsi="Times New Roman" w:cs="Times New Roman"/>
          <w:sz w:val="24"/>
          <w:szCs w:val="24"/>
        </w:rPr>
        <w:t>the proper source of knowledge preoccupied the philosophical and at the same time, the epistemological thought of philosophers.</w:t>
      </w:r>
      <w:r w:rsidR="005050CB" w:rsidRPr="00272E0F">
        <w:rPr>
          <w:rFonts w:ascii="Times New Roman" w:hAnsi="Times New Roman" w:cs="Times New Roman"/>
          <w:sz w:val="24"/>
          <w:szCs w:val="24"/>
        </w:rPr>
        <w:t xml:space="preserve"> In this connection, </w:t>
      </w:r>
      <w:r w:rsidR="00E032BF" w:rsidRPr="00272E0F">
        <w:rPr>
          <w:rFonts w:ascii="Times New Roman" w:hAnsi="Times New Roman" w:cs="Times New Roman"/>
          <w:sz w:val="24"/>
          <w:szCs w:val="24"/>
        </w:rPr>
        <w:t>different</w:t>
      </w:r>
      <w:r w:rsidR="005050CB" w:rsidRPr="00272E0F">
        <w:rPr>
          <w:rFonts w:ascii="Times New Roman" w:hAnsi="Times New Roman" w:cs="Times New Roman"/>
          <w:sz w:val="24"/>
          <w:szCs w:val="24"/>
        </w:rPr>
        <w:t xml:space="preserve"> schools of</w:t>
      </w:r>
      <w:r w:rsidR="00E032BF" w:rsidRPr="00272E0F">
        <w:rPr>
          <w:rFonts w:ascii="Times New Roman" w:hAnsi="Times New Roman" w:cs="Times New Roman"/>
          <w:sz w:val="24"/>
          <w:szCs w:val="24"/>
        </w:rPr>
        <w:t xml:space="preserve"> thought have come to limelight notably among them are</w:t>
      </w:r>
      <w:r w:rsidR="005050CB" w:rsidRPr="00272E0F">
        <w:rPr>
          <w:rFonts w:ascii="Times New Roman" w:hAnsi="Times New Roman" w:cs="Times New Roman"/>
          <w:sz w:val="24"/>
          <w:szCs w:val="24"/>
        </w:rPr>
        <w:t xml:space="preserve"> </w:t>
      </w:r>
      <w:r w:rsidR="00C80212" w:rsidRPr="00272E0F">
        <w:rPr>
          <w:rFonts w:ascii="Times New Roman" w:hAnsi="Times New Roman" w:cs="Times New Roman"/>
          <w:i/>
          <w:sz w:val="24"/>
          <w:szCs w:val="24"/>
        </w:rPr>
        <w:t>scepticism</w:t>
      </w:r>
      <w:r w:rsidR="00C80212">
        <w:rPr>
          <w:rFonts w:ascii="Times New Roman" w:hAnsi="Times New Roman" w:cs="Times New Roman"/>
          <w:i/>
          <w:sz w:val="24"/>
          <w:szCs w:val="24"/>
        </w:rPr>
        <w:t>,</w:t>
      </w:r>
      <w:r w:rsidR="00C80212" w:rsidRPr="00272E0F">
        <w:rPr>
          <w:rFonts w:ascii="Times New Roman" w:hAnsi="Times New Roman" w:cs="Times New Roman"/>
          <w:i/>
          <w:sz w:val="24"/>
          <w:szCs w:val="24"/>
        </w:rPr>
        <w:t xml:space="preserve"> </w:t>
      </w:r>
      <w:r w:rsidR="005050CB" w:rsidRPr="00272E0F">
        <w:rPr>
          <w:rFonts w:ascii="Times New Roman" w:hAnsi="Times New Roman" w:cs="Times New Roman"/>
          <w:i/>
          <w:sz w:val="24"/>
          <w:szCs w:val="24"/>
        </w:rPr>
        <w:t>rationalism</w:t>
      </w:r>
      <w:r w:rsidR="00E032BF" w:rsidRPr="00272E0F">
        <w:rPr>
          <w:rFonts w:ascii="Times New Roman" w:hAnsi="Times New Roman" w:cs="Times New Roman"/>
          <w:sz w:val="24"/>
          <w:szCs w:val="24"/>
        </w:rPr>
        <w:t>,</w:t>
      </w:r>
      <w:r w:rsidR="005050CB" w:rsidRPr="00272E0F">
        <w:rPr>
          <w:rFonts w:ascii="Times New Roman" w:hAnsi="Times New Roman" w:cs="Times New Roman"/>
          <w:sz w:val="24"/>
          <w:szCs w:val="24"/>
        </w:rPr>
        <w:t xml:space="preserve"> </w:t>
      </w:r>
      <w:r w:rsidR="00C80212" w:rsidRPr="00272E0F">
        <w:rPr>
          <w:rFonts w:ascii="Times New Roman" w:hAnsi="Times New Roman" w:cs="Times New Roman"/>
          <w:sz w:val="24"/>
          <w:szCs w:val="24"/>
        </w:rPr>
        <w:t>and</w:t>
      </w:r>
      <w:r w:rsidR="00C80212" w:rsidRPr="00272E0F">
        <w:rPr>
          <w:rFonts w:ascii="Times New Roman" w:hAnsi="Times New Roman" w:cs="Times New Roman"/>
          <w:i/>
          <w:sz w:val="24"/>
          <w:szCs w:val="24"/>
        </w:rPr>
        <w:t xml:space="preserve"> </w:t>
      </w:r>
      <w:r w:rsidR="005050CB" w:rsidRPr="00272E0F">
        <w:rPr>
          <w:rFonts w:ascii="Times New Roman" w:hAnsi="Times New Roman" w:cs="Times New Roman"/>
          <w:i/>
          <w:sz w:val="24"/>
          <w:szCs w:val="24"/>
        </w:rPr>
        <w:t>empiricism</w:t>
      </w:r>
      <w:r w:rsidR="004608BC" w:rsidRPr="00272E0F">
        <w:rPr>
          <w:rFonts w:ascii="Times New Roman" w:hAnsi="Times New Roman" w:cs="Times New Roman"/>
          <w:sz w:val="24"/>
          <w:szCs w:val="24"/>
        </w:rPr>
        <w:t xml:space="preserve">. </w:t>
      </w:r>
    </w:p>
    <w:p w:rsidR="00861F7C" w:rsidRDefault="00705236" w:rsidP="00861F7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instance, </w:t>
      </w:r>
      <w:r w:rsidRPr="00272E0F">
        <w:rPr>
          <w:rFonts w:ascii="Times New Roman" w:hAnsi="Times New Roman" w:cs="Times New Roman"/>
          <w:sz w:val="24"/>
          <w:szCs w:val="24"/>
        </w:rPr>
        <w:t>scepticism</w:t>
      </w:r>
      <w:r w:rsidR="00D10D50">
        <w:rPr>
          <w:rFonts w:ascii="Times New Roman" w:hAnsi="Times New Roman" w:cs="Times New Roman"/>
          <w:sz w:val="24"/>
          <w:szCs w:val="24"/>
        </w:rPr>
        <w:t xml:space="preserve"> poses a problem by arguing</w:t>
      </w:r>
      <w:r w:rsidRPr="00272E0F">
        <w:rPr>
          <w:rFonts w:ascii="Times New Roman" w:hAnsi="Times New Roman" w:cs="Times New Roman"/>
          <w:sz w:val="24"/>
          <w:szCs w:val="24"/>
        </w:rPr>
        <w:t xml:space="preserve"> that knowledge is impossible, that we cannot know anything for sure. </w:t>
      </w:r>
      <w:r w:rsidR="00D10D50">
        <w:rPr>
          <w:rFonts w:ascii="Times New Roman" w:hAnsi="Times New Roman" w:cs="Times New Roman"/>
          <w:sz w:val="24"/>
          <w:szCs w:val="24"/>
        </w:rPr>
        <w:t xml:space="preserve">To </w:t>
      </w:r>
      <w:r w:rsidR="000718BE">
        <w:rPr>
          <w:rFonts w:ascii="Times New Roman" w:hAnsi="Times New Roman" w:cs="Times New Roman"/>
          <w:sz w:val="24"/>
          <w:szCs w:val="24"/>
        </w:rPr>
        <w:t>re</w:t>
      </w:r>
      <w:r w:rsidR="00D10D50">
        <w:rPr>
          <w:rFonts w:ascii="Times New Roman" w:hAnsi="Times New Roman" w:cs="Times New Roman"/>
          <w:sz w:val="24"/>
          <w:szCs w:val="24"/>
        </w:rPr>
        <w:t>solve this issue,</w:t>
      </w:r>
      <w:r w:rsidR="004608BC" w:rsidRPr="00272E0F">
        <w:rPr>
          <w:rFonts w:ascii="Times New Roman" w:hAnsi="Times New Roman" w:cs="Times New Roman"/>
          <w:sz w:val="24"/>
          <w:szCs w:val="24"/>
        </w:rPr>
        <w:t xml:space="preserve"> </w:t>
      </w:r>
      <w:r w:rsidR="00E032BF" w:rsidRPr="00272E0F">
        <w:rPr>
          <w:rFonts w:ascii="Times New Roman" w:hAnsi="Times New Roman" w:cs="Times New Roman"/>
          <w:sz w:val="24"/>
          <w:szCs w:val="24"/>
        </w:rPr>
        <w:t>rationalism</w:t>
      </w:r>
      <w:r w:rsidR="00D10D50">
        <w:rPr>
          <w:rFonts w:ascii="Times New Roman" w:hAnsi="Times New Roman" w:cs="Times New Roman"/>
          <w:sz w:val="24"/>
          <w:szCs w:val="24"/>
        </w:rPr>
        <w:t xml:space="preserve"> puts forward</w:t>
      </w:r>
      <w:r w:rsidR="004608BC" w:rsidRPr="00272E0F">
        <w:rPr>
          <w:rFonts w:ascii="Times New Roman" w:hAnsi="Times New Roman" w:cs="Times New Roman"/>
          <w:sz w:val="24"/>
          <w:szCs w:val="24"/>
        </w:rPr>
        <w:t xml:space="preserve"> that </w:t>
      </w:r>
      <w:r w:rsidR="00D10D50" w:rsidRPr="00272E0F">
        <w:rPr>
          <w:rFonts w:ascii="Times New Roman" w:hAnsi="Times New Roman" w:cs="Times New Roman"/>
          <w:sz w:val="24"/>
          <w:szCs w:val="24"/>
        </w:rPr>
        <w:t xml:space="preserve">the process of reasoning is the </w:t>
      </w:r>
      <w:r w:rsidR="00861F7C">
        <w:rPr>
          <w:rFonts w:ascii="Times New Roman" w:hAnsi="Times New Roman" w:cs="Times New Roman"/>
          <w:sz w:val="24"/>
          <w:szCs w:val="24"/>
        </w:rPr>
        <w:t>surest path to</w:t>
      </w:r>
      <w:r w:rsidR="00D10D50" w:rsidRPr="00272E0F">
        <w:rPr>
          <w:rFonts w:ascii="Times New Roman" w:hAnsi="Times New Roman" w:cs="Times New Roman"/>
          <w:sz w:val="24"/>
          <w:szCs w:val="24"/>
        </w:rPr>
        <w:t xml:space="preserve"> knowledge</w:t>
      </w:r>
      <w:r w:rsidR="004608BC" w:rsidRPr="00272E0F">
        <w:rPr>
          <w:rFonts w:ascii="Times New Roman" w:hAnsi="Times New Roman" w:cs="Times New Roman"/>
          <w:sz w:val="24"/>
          <w:szCs w:val="24"/>
        </w:rPr>
        <w:t xml:space="preserve">, </w:t>
      </w:r>
      <w:r w:rsidR="00D10D50">
        <w:rPr>
          <w:rFonts w:ascii="Times New Roman" w:hAnsi="Times New Roman" w:cs="Times New Roman"/>
          <w:sz w:val="24"/>
          <w:szCs w:val="24"/>
        </w:rPr>
        <w:t xml:space="preserve">whereas </w:t>
      </w:r>
      <w:r w:rsidR="00E032BF" w:rsidRPr="00272E0F">
        <w:rPr>
          <w:rFonts w:ascii="Times New Roman" w:hAnsi="Times New Roman" w:cs="Times New Roman"/>
          <w:sz w:val="24"/>
          <w:szCs w:val="24"/>
        </w:rPr>
        <w:t>empiricism</w:t>
      </w:r>
      <w:r w:rsidR="004608BC" w:rsidRPr="00272E0F">
        <w:rPr>
          <w:rFonts w:ascii="Times New Roman" w:hAnsi="Times New Roman" w:cs="Times New Roman"/>
          <w:sz w:val="24"/>
          <w:szCs w:val="24"/>
        </w:rPr>
        <w:t xml:space="preserve"> </w:t>
      </w:r>
      <w:r w:rsidR="00E032BF" w:rsidRPr="00272E0F">
        <w:rPr>
          <w:rFonts w:ascii="Times New Roman" w:hAnsi="Times New Roman" w:cs="Times New Roman"/>
          <w:sz w:val="24"/>
          <w:szCs w:val="24"/>
        </w:rPr>
        <w:t>says</w:t>
      </w:r>
      <w:r w:rsidR="004608BC" w:rsidRPr="00272E0F">
        <w:rPr>
          <w:rFonts w:ascii="Times New Roman" w:hAnsi="Times New Roman" w:cs="Times New Roman"/>
          <w:sz w:val="24"/>
          <w:szCs w:val="24"/>
        </w:rPr>
        <w:t xml:space="preserve"> that </w:t>
      </w:r>
      <w:r w:rsidR="00D10D50" w:rsidRPr="00272E0F">
        <w:rPr>
          <w:rFonts w:ascii="Times New Roman" w:hAnsi="Times New Roman" w:cs="Times New Roman"/>
          <w:sz w:val="24"/>
          <w:szCs w:val="24"/>
        </w:rPr>
        <w:t>knowledge is acquired through sense experience</w:t>
      </w:r>
      <w:r w:rsidR="00D10D50">
        <w:rPr>
          <w:rFonts w:ascii="Times New Roman" w:hAnsi="Times New Roman" w:cs="Times New Roman"/>
          <w:sz w:val="24"/>
          <w:szCs w:val="24"/>
        </w:rPr>
        <w:t>.</w:t>
      </w:r>
      <w:r w:rsidR="00D10D50" w:rsidRPr="00272E0F">
        <w:rPr>
          <w:rFonts w:ascii="Times New Roman" w:hAnsi="Times New Roman" w:cs="Times New Roman"/>
          <w:sz w:val="24"/>
          <w:szCs w:val="24"/>
        </w:rPr>
        <w:t xml:space="preserve"> </w:t>
      </w:r>
      <w:r w:rsidR="004608BC" w:rsidRPr="00272E0F">
        <w:rPr>
          <w:rFonts w:ascii="Times New Roman" w:hAnsi="Times New Roman" w:cs="Times New Roman"/>
          <w:sz w:val="24"/>
          <w:szCs w:val="24"/>
        </w:rPr>
        <w:t>But, “is knowledge actually got through sense experience?” or “is it acquired through the process of reasoning?”</w:t>
      </w:r>
      <w:r w:rsidR="00E032BF" w:rsidRPr="00272E0F">
        <w:rPr>
          <w:rFonts w:ascii="Times New Roman" w:hAnsi="Times New Roman" w:cs="Times New Roman"/>
          <w:sz w:val="24"/>
          <w:szCs w:val="24"/>
        </w:rPr>
        <w:t xml:space="preserve"> or perhaps, is it impossible for us to know?</w:t>
      </w:r>
      <w:r w:rsidR="00861F7C">
        <w:rPr>
          <w:rFonts w:ascii="Times New Roman" w:hAnsi="Times New Roman" w:cs="Times New Roman"/>
          <w:sz w:val="24"/>
          <w:szCs w:val="24"/>
        </w:rPr>
        <w:t xml:space="preserve"> </w:t>
      </w:r>
      <w:r w:rsidR="00C80212">
        <w:rPr>
          <w:rFonts w:ascii="Times New Roman" w:hAnsi="Times New Roman" w:cs="Times New Roman"/>
          <w:sz w:val="24"/>
          <w:szCs w:val="24"/>
        </w:rPr>
        <w:t xml:space="preserve">These questions arise owing to the fact </w:t>
      </w:r>
      <w:r w:rsidR="000718BE">
        <w:rPr>
          <w:rFonts w:ascii="Times New Roman" w:hAnsi="Times New Roman" w:cs="Times New Roman"/>
          <w:sz w:val="24"/>
          <w:szCs w:val="24"/>
        </w:rPr>
        <w:t>that our</w:t>
      </w:r>
      <w:r w:rsidR="00C80212">
        <w:rPr>
          <w:rFonts w:ascii="Times New Roman" w:hAnsi="Times New Roman" w:cs="Times New Roman"/>
          <w:sz w:val="24"/>
          <w:szCs w:val="24"/>
        </w:rPr>
        <w:t xml:space="preserve"> claims </w:t>
      </w:r>
      <w:r w:rsidR="000718BE">
        <w:rPr>
          <w:rFonts w:ascii="Times New Roman" w:hAnsi="Times New Roman" w:cs="Times New Roman"/>
          <w:sz w:val="24"/>
          <w:szCs w:val="24"/>
        </w:rPr>
        <w:t>to</w:t>
      </w:r>
      <w:r w:rsidR="00C80212">
        <w:rPr>
          <w:rFonts w:ascii="Times New Roman" w:hAnsi="Times New Roman" w:cs="Times New Roman"/>
          <w:sz w:val="24"/>
          <w:szCs w:val="24"/>
        </w:rPr>
        <w:t xml:space="preserve"> knowledge are in need of justification for they are challenged by scepticism; doubts about our knowledge claims and doubts about the evidence</w:t>
      </w:r>
      <w:r w:rsidR="008202AC">
        <w:rPr>
          <w:rFonts w:ascii="Times New Roman" w:hAnsi="Times New Roman" w:cs="Times New Roman"/>
          <w:sz w:val="24"/>
          <w:szCs w:val="24"/>
        </w:rPr>
        <w:t>s</w:t>
      </w:r>
      <w:r w:rsidR="00C80212">
        <w:rPr>
          <w:rFonts w:ascii="Times New Roman" w:hAnsi="Times New Roman" w:cs="Times New Roman"/>
          <w:sz w:val="24"/>
          <w:szCs w:val="24"/>
        </w:rPr>
        <w:t xml:space="preserve"> that support our knowledge claims. </w:t>
      </w:r>
    </w:p>
    <w:p w:rsidR="00D463E9" w:rsidRPr="003B435B" w:rsidRDefault="00C80212" w:rsidP="00861F7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in recognition of this that Rene Descartes entitled his </w:t>
      </w:r>
      <w:r w:rsidR="009D37BD">
        <w:rPr>
          <w:rFonts w:ascii="Times New Roman" w:hAnsi="Times New Roman" w:cs="Times New Roman"/>
          <w:i/>
          <w:sz w:val="24"/>
          <w:szCs w:val="24"/>
        </w:rPr>
        <w:t xml:space="preserve">magnus </w:t>
      </w:r>
      <w:r w:rsidRPr="00C80212">
        <w:rPr>
          <w:rFonts w:ascii="Times New Roman" w:hAnsi="Times New Roman" w:cs="Times New Roman"/>
          <w:i/>
          <w:sz w:val="24"/>
          <w:szCs w:val="24"/>
        </w:rPr>
        <w:t>opus</w:t>
      </w:r>
      <w:r w:rsidR="009D37BD">
        <w:rPr>
          <w:rFonts w:ascii="Times New Roman" w:hAnsi="Times New Roman" w:cs="Times New Roman"/>
          <w:sz w:val="24"/>
          <w:szCs w:val="24"/>
        </w:rPr>
        <w:t xml:space="preserve"> the </w:t>
      </w:r>
      <w:r w:rsidR="009D37BD">
        <w:rPr>
          <w:rFonts w:ascii="Times New Roman" w:hAnsi="Times New Roman" w:cs="Times New Roman"/>
          <w:i/>
          <w:sz w:val="24"/>
          <w:szCs w:val="24"/>
        </w:rPr>
        <w:t>Discourse on Method</w:t>
      </w:r>
      <w:r w:rsidR="008202AC">
        <w:rPr>
          <w:rFonts w:ascii="Times New Roman" w:hAnsi="Times New Roman" w:cs="Times New Roman"/>
          <w:i/>
          <w:sz w:val="24"/>
          <w:szCs w:val="24"/>
        </w:rPr>
        <w:t xml:space="preserve"> and Meditations</w:t>
      </w:r>
      <w:r w:rsidR="009D37BD">
        <w:rPr>
          <w:rFonts w:ascii="Times New Roman" w:hAnsi="Times New Roman" w:cs="Times New Roman"/>
          <w:sz w:val="24"/>
          <w:szCs w:val="24"/>
        </w:rPr>
        <w:t xml:space="preserve">. And it is also the reason why he insisted that reason is the ultimate court of appeal whereby our knowledge claims </w:t>
      </w:r>
      <w:r w:rsidR="00574B63">
        <w:rPr>
          <w:rFonts w:ascii="Times New Roman" w:hAnsi="Times New Roman" w:cs="Times New Roman"/>
          <w:sz w:val="24"/>
          <w:szCs w:val="24"/>
        </w:rPr>
        <w:t>can come to rest and, in fact, be justified</w:t>
      </w:r>
      <w:r w:rsidR="009D37BD">
        <w:rPr>
          <w:rFonts w:ascii="Times New Roman" w:hAnsi="Times New Roman" w:cs="Times New Roman"/>
          <w:sz w:val="24"/>
          <w:szCs w:val="24"/>
        </w:rPr>
        <w:t xml:space="preserve">. </w:t>
      </w:r>
      <w:r w:rsidR="00574B63">
        <w:rPr>
          <w:rFonts w:ascii="Times New Roman" w:hAnsi="Times New Roman" w:cs="Times New Roman"/>
          <w:color w:val="000000" w:themeColor="text1"/>
          <w:sz w:val="24"/>
          <w:szCs w:val="24"/>
        </w:rPr>
        <w:t>In the light of the foregoing</w:t>
      </w:r>
      <w:r w:rsidR="009D37BD">
        <w:rPr>
          <w:rFonts w:ascii="Times New Roman" w:hAnsi="Times New Roman" w:cs="Times New Roman"/>
          <w:color w:val="000000" w:themeColor="text1"/>
          <w:sz w:val="24"/>
          <w:szCs w:val="24"/>
        </w:rPr>
        <w:t xml:space="preserve">, this essay shall bring to center-stage rationalism and the justification of knowledge in </w:t>
      </w:r>
      <w:r w:rsidR="005B42D5">
        <w:rPr>
          <w:rFonts w:ascii="Times New Roman" w:hAnsi="Times New Roman" w:cs="Times New Roman"/>
          <w:color w:val="000000" w:themeColor="text1"/>
          <w:sz w:val="24"/>
          <w:szCs w:val="24"/>
        </w:rPr>
        <w:t xml:space="preserve">Rene </w:t>
      </w:r>
      <w:r w:rsidR="009D37BD">
        <w:rPr>
          <w:rFonts w:ascii="Times New Roman" w:hAnsi="Times New Roman" w:cs="Times New Roman"/>
          <w:color w:val="000000" w:themeColor="text1"/>
          <w:sz w:val="24"/>
          <w:szCs w:val="24"/>
        </w:rPr>
        <w:t>Descartes. To do this, this essay shall pay attention to the basic tenets of rationalism, Descartes’ viewpoint on rationalism and the justification of knowledge</w:t>
      </w:r>
      <w:r w:rsidR="000718BE">
        <w:rPr>
          <w:rFonts w:ascii="Times New Roman" w:hAnsi="Times New Roman" w:cs="Times New Roman"/>
          <w:color w:val="000000" w:themeColor="text1"/>
          <w:sz w:val="24"/>
          <w:szCs w:val="24"/>
        </w:rPr>
        <w:t>,</w:t>
      </w:r>
      <w:r w:rsidR="009D37BD">
        <w:rPr>
          <w:rFonts w:ascii="Times New Roman" w:hAnsi="Times New Roman" w:cs="Times New Roman"/>
          <w:color w:val="000000" w:themeColor="text1"/>
          <w:sz w:val="24"/>
          <w:szCs w:val="24"/>
        </w:rPr>
        <w:t xml:space="preserve"> and </w:t>
      </w:r>
      <w:r w:rsidR="009D37BD">
        <w:rPr>
          <w:rFonts w:ascii="Times New Roman" w:hAnsi="Times New Roman" w:cs="Times New Roman"/>
          <w:color w:val="000000" w:themeColor="text1"/>
          <w:sz w:val="24"/>
          <w:szCs w:val="24"/>
        </w:rPr>
        <w:lastRenderedPageBreak/>
        <w:t xml:space="preserve">rationalism beyond Descartes. This will then be followed by the </w:t>
      </w:r>
      <w:r w:rsidR="00C42146">
        <w:rPr>
          <w:rFonts w:ascii="Times New Roman" w:hAnsi="Times New Roman" w:cs="Times New Roman"/>
          <w:color w:val="000000" w:themeColor="text1"/>
          <w:sz w:val="24"/>
          <w:szCs w:val="24"/>
        </w:rPr>
        <w:t>evaluation and concluding reflection</w:t>
      </w:r>
      <w:r w:rsidR="009D37BD">
        <w:rPr>
          <w:rFonts w:ascii="Times New Roman" w:hAnsi="Times New Roman" w:cs="Times New Roman"/>
          <w:color w:val="000000" w:themeColor="text1"/>
          <w:sz w:val="24"/>
          <w:szCs w:val="24"/>
        </w:rPr>
        <w:t>.</w:t>
      </w:r>
    </w:p>
    <w:p w:rsidR="00433733" w:rsidRPr="00272E0F" w:rsidRDefault="006810C7" w:rsidP="00272E0F">
      <w:pPr>
        <w:pStyle w:val="NoSpacing"/>
        <w:spacing w:line="480" w:lineRule="auto"/>
        <w:jc w:val="both"/>
        <w:rPr>
          <w:rFonts w:ascii="Times New Roman" w:hAnsi="Times New Roman" w:cs="Times New Roman"/>
          <w:b/>
          <w:sz w:val="24"/>
          <w:szCs w:val="24"/>
        </w:rPr>
      </w:pPr>
      <w:r w:rsidRPr="00272E0F">
        <w:rPr>
          <w:rFonts w:ascii="Times New Roman" w:hAnsi="Times New Roman" w:cs="Times New Roman"/>
          <w:b/>
          <w:sz w:val="24"/>
          <w:szCs w:val="24"/>
        </w:rPr>
        <w:t xml:space="preserve">2.0 </w:t>
      </w:r>
      <w:r w:rsidR="00B9743C">
        <w:rPr>
          <w:rFonts w:ascii="Times New Roman" w:hAnsi="Times New Roman" w:cs="Times New Roman"/>
          <w:b/>
          <w:sz w:val="24"/>
          <w:szCs w:val="24"/>
        </w:rPr>
        <w:t xml:space="preserve">The Basic Tenets of </w:t>
      </w:r>
      <w:r w:rsidR="00433733" w:rsidRPr="00272E0F">
        <w:rPr>
          <w:rFonts w:ascii="Times New Roman" w:hAnsi="Times New Roman" w:cs="Times New Roman"/>
          <w:b/>
          <w:sz w:val="24"/>
          <w:szCs w:val="24"/>
        </w:rPr>
        <w:t>Rationalism</w:t>
      </w:r>
    </w:p>
    <w:p w:rsidR="00B45779" w:rsidRDefault="00433733" w:rsidP="00272E0F">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 xml:space="preserve">It is </w:t>
      </w:r>
      <w:r w:rsidR="00B9743C">
        <w:rPr>
          <w:rFonts w:ascii="Times New Roman" w:hAnsi="Times New Roman" w:cs="Times New Roman"/>
          <w:sz w:val="24"/>
          <w:szCs w:val="24"/>
        </w:rPr>
        <w:t xml:space="preserve">quite pertinent and absolutely </w:t>
      </w:r>
      <w:r w:rsidRPr="00272E0F">
        <w:rPr>
          <w:rFonts w:ascii="Times New Roman" w:hAnsi="Times New Roman" w:cs="Times New Roman"/>
          <w:sz w:val="24"/>
          <w:szCs w:val="24"/>
        </w:rPr>
        <w:t xml:space="preserve">imperative </w:t>
      </w:r>
      <w:r w:rsidR="00B9743C">
        <w:rPr>
          <w:rFonts w:ascii="Times New Roman" w:hAnsi="Times New Roman" w:cs="Times New Roman"/>
          <w:sz w:val="24"/>
          <w:szCs w:val="24"/>
        </w:rPr>
        <w:t>to note</w:t>
      </w:r>
      <w:r w:rsidR="004A7E11" w:rsidRPr="00272E0F">
        <w:rPr>
          <w:rFonts w:ascii="Times New Roman" w:hAnsi="Times New Roman" w:cs="Times New Roman"/>
          <w:sz w:val="24"/>
          <w:szCs w:val="24"/>
        </w:rPr>
        <w:t xml:space="preserve"> </w:t>
      </w:r>
      <w:r w:rsidR="00474B20" w:rsidRPr="00272E0F">
        <w:rPr>
          <w:rFonts w:ascii="Times New Roman" w:hAnsi="Times New Roman" w:cs="Times New Roman"/>
          <w:sz w:val="24"/>
          <w:szCs w:val="24"/>
        </w:rPr>
        <w:t>that “</w:t>
      </w:r>
      <w:r w:rsidR="00474B20" w:rsidRPr="00272E0F">
        <w:rPr>
          <w:rFonts w:ascii="Times New Roman" w:hAnsi="Times New Roman" w:cs="Times New Roman"/>
          <w:i/>
          <w:sz w:val="24"/>
          <w:szCs w:val="24"/>
        </w:rPr>
        <w:t>rationalism</w:t>
      </w:r>
      <w:r w:rsidR="00474B20" w:rsidRPr="00272E0F">
        <w:rPr>
          <w:rFonts w:ascii="Times New Roman" w:hAnsi="Times New Roman" w:cs="Times New Roman"/>
          <w:sz w:val="24"/>
          <w:szCs w:val="24"/>
        </w:rPr>
        <w:t xml:space="preserve"> is a philosophical school of thought which holds that knowledge is reached through logico</w:t>
      </w:r>
      <w:r w:rsidR="00365295" w:rsidRPr="00272E0F">
        <w:rPr>
          <w:rFonts w:ascii="Times New Roman" w:hAnsi="Times New Roman" w:cs="Times New Roman"/>
          <w:sz w:val="24"/>
          <w:szCs w:val="24"/>
        </w:rPr>
        <w:t>-mathematical reasoning.”</w:t>
      </w:r>
      <w:r w:rsidR="00365295" w:rsidRPr="00272E0F">
        <w:rPr>
          <w:rStyle w:val="FootnoteReference"/>
          <w:rFonts w:ascii="Times New Roman" w:hAnsi="Times New Roman" w:cs="Times New Roman"/>
          <w:sz w:val="24"/>
          <w:szCs w:val="24"/>
        </w:rPr>
        <w:footnoteReference w:id="2"/>
      </w:r>
      <w:r w:rsidR="00365295" w:rsidRPr="00272E0F">
        <w:rPr>
          <w:rFonts w:ascii="Times New Roman" w:hAnsi="Times New Roman" w:cs="Times New Roman"/>
          <w:sz w:val="24"/>
          <w:szCs w:val="24"/>
        </w:rPr>
        <w:t xml:space="preserve"> </w:t>
      </w:r>
      <w:r w:rsidR="00B9743C">
        <w:rPr>
          <w:rFonts w:ascii="Times New Roman" w:hAnsi="Times New Roman" w:cs="Times New Roman"/>
          <w:sz w:val="24"/>
          <w:szCs w:val="24"/>
        </w:rPr>
        <w:t xml:space="preserve">As a doctrine of the source of knowledge, </w:t>
      </w:r>
      <w:r w:rsidR="000953AF">
        <w:rPr>
          <w:rFonts w:ascii="Times New Roman" w:hAnsi="Times New Roman" w:cs="Times New Roman"/>
          <w:sz w:val="24"/>
          <w:szCs w:val="24"/>
        </w:rPr>
        <w:t>rationalism is the view that reason is the ultimate source of knowledge; it looks to the world of mathematics from which it draws its model.</w:t>
      </w:r>
      <w:r w:rsidR="000953AF">
        <w:rPr>
          <w:rStyle w:val="FootnoteReference"/>
          <w:rFonts w:ascii="Times New Roman" w:hAnsi="Times New Roman" w:cs="Times New Roman"/>
          <w:sz w:val="24"/>
          <w:szCs w:val="24"/>
        </w:rPr>
        <w:footnoteReference w:id="3"/>
      </w:r>
      <w:r w:rsidR="000953AF">
        <w:rPr>
          <w:rFonts w:ascii="Times New Roman" w:hAnsi="Times New Roman" w:cs="Times New Roman"/>
          <w:sz w:val="24"/>
          <w:szCs w:val="24"/>
        </w:rPr>
        <w:t xml:space="preserve"> For the rationalists, the mathematical model being the basis of human knowledge will ward off the challenges of scepticism. They further argue that we will </w:t>
      </w:r>
      <w:r w:rsidR="00B45779">
        <w:rPr>
          <w:rFonts w:ascii="Times New Roman" w:hAnsi="Times New Roman" w:cs="Times New Roman"/>
          <w:sz w:val="24"/>
          <w:szCs w:val="24"/>
        </w:rPr>
        <w:t>understand a significant body of knowledge about the world and the way it operates through the application of reason.</w:t>
      </w:r>
      <w:r w:rsidR="00B45779">
        <w:rPr>
          <w:rStyle w:val="FootnoteReference"/>
          <w:rFonts w:ascii="Times New Roman" w:hAnsi="Times New Roman" w:cs="Times New Roman"/>
          <w:sz w:val="24"/>
          <w:szCs w:val="24"/>
        </w:rPr>
        <w:footnoteReference w:id="4"/>
      </w:r>
      <w:r w:rsidR="00B45779">
        <w:rPr>
          <w:rFonts w:ascii="Times New Roman" w:hAnsi="Times New Roman" w:cs="Times New Roman"/>
          <w:sz w:val="24"/>
          <w:szCs w:val="24"/>
        </w:rPr>
        <w:t xml:space="preserve"> Hence,</w:t>
      </w:r>
      <w:r w:rsidR="00365295" w:rsidRPr="00272E0F">
        <w:rPr>
          <w:rFonts w:ascii="Times New Roman" w:hAnsi="Times New Roman" w:cs="Times New Roman"/>
          <w:sz w:val="24"/>
          <w:szCs w:val="24"/>
        </w:rPr>
        <w:t xml:space="preserve"> reason alone</w:t>
      </w:r>
      <w:r w:rsidR="00B45779">
        <w:rPr>
          <w:rFonts w:ascii="Times New Roman" w:hAnsi="Times New Roman" w:cs="Times New Roman"/>
          <w:sz w:val="24"/>
          <w:szCs w:val="24"/>
        </w:rPr>
        <w:t>, the rationalists conclude,</w:t>
      </w:r>
      <w:r w:rsidR="00365295" w:rsidRPr="00272E0F">
        <w:rPr>
          <w:rFonts w:ascii="Times New Roman" w:hAnsi="Times New Roman" w:cs="Times New Roman"/>
          <w:sz w:val="24"/>
          <w:szCs w:val="24"/>
        </w:rPr>
        <w:t xml:space="preserve"> is capable of leading us to certain knowledge. </w:t>
      </w:r>
      <w:r w:rsidR="00B45779">
        <w:rPr>
          <w:rFonts w:ascii="Times New Roman" w:hAnsi="Times New Roman" w:cs="Times New Roman"/>
          <w:sz w:val="24"/>
          <w:szCs w:val="24"/>
        </w:rPr>
        <w:t xml:space="preserve">To substantiate this view, they posit that our human knowledge will be certain, logical and endure for all time like mathematical knowledge. Upon their view, </w:t>
      </w:r>
      <w:r w:rsidR="000718BE">
        <w:rPr>
          <w:rFonts w:ascii="Times New Roman" w:hAnsi="Times New Roman" w:cs="Times New Roman"/>
          <w:sz w:val="24"/>
          <w:szCs w:val="24"/>
        </w:rPr>
        <w:t>“</w:t>
      </w:r>
      <w:r w:rsidR="00B45779">
        <w:rPr>
          <w:rFonts w:ascii="Times New Roman" w:hAnsi="Times New Roman" w:cs="Times New Roman"/>
          <w:sz w:val="24"/>
          <w:szCs w:val="24"/>
        </w:rPr>
        <w:t>the evidence of the senses should agree with the truths of reason but they are not required to acquire these truths.</w:t>
      </w:r>
      <w:r w:rsidR="000718BE">
        <w:rPr>
          <w:rFonts w:ascii="Times New Roman" w:hAnsi="Times New Roman" w:cs="Times New Roman"/>
          <w:sz w:val="24"/>
          <w:szCs w:val="24"/>
        </w:rPr>
        <w:t>”</w:t>
      </w:r>
      <w:r w:rsidR="000718BE">
        <w:rPr>
          <w:rStyle w:val="FootnoteReference"/>
          <w:rFonts w:ascii="Times New Roman" w:hAnsi="Times New Roman" w:cs="Times New Roman"/>
          <w:sz w:val="24"/>
          <w:szCs w:val="24"/>
        </w:rPr>
        <w:footnoteReference w:id="5"/>
      </w:r>
    </w:p>
    <w:p w:rsidR="00962532" w:rsidRPr="00272E0F" w:rsidRDefault="009142DF" w:rsidP="00272E0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Along these lines</w:t>
      </w:r>
      <w:r w:rsidR="00365295" w:rsidRPr="00272E0F">
        <w:rPr>
          <w:rFonts w:ascii="Times New Roman" w:hAnsi="Times New Roman" w:cs="Times New Roman"/>
          <w:sz w:val="24"/>
          <w:szCs w:val="24"/>
        </w:rPr>
        <w:t>, rationalism according to Uduma Oji Uduma “refers to any view appealing to reason as a source of knowledge or justification.”</w:t>
      </w:r>
      <w:r w:rsidR="00365295" w:rsidRPr="00272E0F">
        <w:rPr>
          <w:rStyle w:val="FootnoteReference"/>
          <w:rFonts w:ascii="Times New Roman" w:hAnsi="Times New Roman" w:cs="Times New Roman"/>
          <w:sz w:val="24"/>
          <w:szCs w:val="24"/>
        </w:rPr>
        <w:footnoteReference w:id="6"/>
      </w:r>
      <w:r w:rsidR="00365295" w:rsidRPr="00272E0F">
        <w:rPr>
          <w:rFonts w:ascii="Times New Roman" w:hAnsi="Times New Roman" w:cs="Times New Roman"/>
          <w:sz w:val="24"/>
          <w:szCs w:val="24"/>
        </w:rPr>
        <w:t xml:space="preserve"> He goes further to distinguish between three kinds of rationalism: </w:t>
      </w:r>
      <w:r w:rsidR="00365295" w:rsidRPr="00272E0F">
        <w:rPr>
          <w:rFonts w:ascii="Times New Roman" w:hAnsi="Times New Roman" w:cs="Times New Roman"/>
          <w:i/>
          <w:sz w:val="24"/>
          <w:szCs w:val="24"/>
        </w:rPr>
        <w:t>ethical rationalism</w:t>
      </w:r>
      <w:r w:rsidR="00365295" w:rsidRPr="00272E0F">
        <w:rPr>
          <w:rFonts w:ascii="Times New Roman" w:hAnsi="Times New Roman" w:cs="Times New Roman"/>
          <w:sz w:val="24"/>
          <w:szCs w:val="24"/>
        </w:rPr>
        <w:t xml:space="preserve">, </w:t>
      </w:r>
      <w:r w:rsidR="00365295" w:rsidRPr="00272E0F">
        <w:rPr>
          <w:rFonts w:ascii="Times New Roman" w:hAnsi="Times New Roman" w:cs="Times New Roman"/>
          <w:i/>
          <w:sz w:val="24"/>
          <w:szCs w:val="24"/>
        </w:rPr>
        <w:t xml:space="preserve">religious rationalism </w:t>
      </w:r>
      <w:r w:rsidR="00365295" w:rsidRPr="00272E0F">
        <w:rPr>
          <w:rFonts w:ascii="Times New Roman" w:hAnsi="Times New Roman" w:cs="Times New Roman"/>
          <w:sz w:val="24"/>
          <w:szCs w:val="24"/>
        </w:rPr>
        <w:t xml:space="preserve">and </w:t>
      </w:r>
      <w:r w:rsidR="00365295" w:rsidRPr="00272E0F">
        <w:rPr>
          <w:rFonts w:ascii="Times New Roman" w:hAnsi="Times New Roman" w:cs="Times New Roman"/>
          <w:i/>
          <w:sz w:val="24"/>
          <w:szCs w:val="24"/>
        </w:rPr>
        <w:t>epistemological rationalism</w:t>
      </w:r>
      <w:r w:rsidR="00320C48">
        <w:rPr>
          <w:rFonts w:ascii="Times New Roman" w:hAnsi="Times New Roman" w:cs="Times New Roman"/>
          <w:sz w:val="24"/>
          <w:szCs w:val="24"/>
        </w:rPr>
        <w:t>.</w:t>
      </w:r>
      <w:r w:rsidR="00365295" w:rsidRPr="00272E0F">
        <w:rPr>
          <w:rFonts w:ascii="Times New Roman" w:hAnsi="Times New Roman" w:cs="Times New Roman"/>
          <w:sz w:val="24"/>
          <w:szCs w:val="24"/>
        </w:rPr>
        <w:t xml:space="preserve"> </w:t>
      </w:r>
    </w:p>
    <w:p w:rsidR="00D463E9" w:rsidRPr="003B435B" w:rsidRDefault="00365295"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r>
      <w:r w:rsidRPr="00272E0F">
        <w:rPr>
          <w:rFonts w:ascii="Times New Roman" w:hAnsi="Times New Roman" w:cs="Times New Roman"/>
          <w:i/>
          <w:sz w:val="24"/>
          <w:szCs w:val="24"/>
        </w:rPr>
        <w:t>Ethical rationalism</w:t>
      </w:r>
      <w:r w:rsidRPr="00272E0F">
        <w:rPr>
          <w:rFonts w:ascii="Times New Roman" w:hAnsi="Times New Roman" w:cs="Times New Roman"/>
          <w:sz w:val="24"/>
          <w:szCs w:val="24"/>
        </w:rPr>
        <w:t xml:space="preserve"> holds that ethical principles are not grounded on or derived from emotion, empathy, or some other</w:t>
      </w:r>
      <w:r w:rsidR="008B23CD" w:rsidRPr="00272E0F">
        <w:rPr>
          <w:rFonts w:ascii="Times New Roman" w:hAnsi="Times New Roman" w:cs="Times New Roman"/>
          <w:sz w:val="24"/>
          <w:szCs w:val="24"/>
        </w:rPr>
        <w:t xml:space="preserve"> non-rational foundation. In this case, </w:t>
      </w:r>
      <w:r w:rsidR="00EE6FD7" w:rsidRPr="00272E0F">
        <w:rPr>
          <w:rFonts w:ascii="Times New Roman" w:hAnsi="Times New Roman" w:cs="Times New Roman"/>
          <w:sz w:val="24"/>
          <w:szCs w:val="24"/>
        </w:rPr>
        <w:t>“</w:t>
      </w:r>
      <w:r w:rsidR="008B23CD" w:rsidRPr="00272E0F">
        <w:rPr>
          <w:rFonts w:ascii="Times New Roman" w:hAnsi="Times New Roman" w:cs="Times New Roman"/>
          <w:sz w:val="24"/>
          <w:szCs w:val="24"/>
        </w:rPr>
        <w:t xml:space="preserve">reason rather than </w:t>
      </w:r>
      <w:r w:rsidR="008B23CD" w:rsidRPr="00272E0F">
        <w:rPr>
          <w:rFonts w:ascii="Times New Roman" w:hAnsi="Times New Roman" w:cs="Times New Roman"/>
          <w:sz w:val="24"/>
          <w:szCs w:val="24"/>
        </w:rPr>
        <w:lastRenderedPageBreak/>
        <w:t>feelin</w:t>
      </w:r>
      <w:r w:rsidR="00CC13C2" w:rsidRPr="00272E0F">
        <w:rPr>
          <w:rFonts w:ascii="Times New Roman" w:hAnsi="Times New Roman" w:cs="Times New Roman"/>
          <w:sz w:val="24"/>
          <w:szCs w:val="24"/>
        </w:rPr>
        <w:t>g</w:t>
      </w:r>
      <w:r w:rsidR="008B23CD" w:rsidRPr="00272E0F">
        <w:rPr>
          <w:rFonts w:ascii="Times New Roman" w:hAnsi="Times New Roman" w:cs="Times New Roman"/>
          <w:sz w:val="24"/>
          <w:szCs w:val="24"/>
        </w:rPr>
        <w:t xml:space="preserve">, custom or emotion is the ultimate court of appeal in judging actions </w:t>
      </w:r>
      <w:r w:rsidR="008202AC">
        <w:rPr>
          <w:rFonts w:ascii="Times New Roman" w:hAnsi="Times New Roman" w:cs="Times New Roman"/>
          <w:sz w:val="24"/>
          <w:szCs w:val="24"/>
        </w:rPr>
        <w:t xml:space="preserve">either </w:t>
      </w:r>
      <w:r w:rsidR="00CC13C2" w:rsidRPr="00272E0F">
        <w:rPr>
          <w:rFonts w:ascii="Times New Roman" w:hAnsi="Times New Roman" w:cs="Times New Roman"/>
          <w:sz w:val="24"/>
          <w:szCs w:val="24"/>
        </w:rPr>
        <w:t xml:space="preserve">as </w:t>
      </w:r>
      <w:r w:rsidR="008202AC" w:rsidRPr="00272E0F">
        <w:rPr>
          <w:rFonts w:ascii="Times New Roman" w:hAnsi="Times New Roman" w:cs="Times New Roman"/>
          <w:sz w:val="24"/>
          <w:szCs w:val="24"/>
        </w:rPr>
        <w:t>good</w:t>
      </w:r>
      <w:r w:rsidR="008B23CD" w:rsidRPr="00272E0F">
        <w:rPr>
          <w:rFonts w:ascii="Times New Roman" w:hAnsi="Times New Roman" w:cs="Times New Roman"/>
          <w:sz w:val="24"/>
          <w:szCs w:val="24"/>
        </w:rPr>
        <w:t xml:space="preserve"> or bad, right or wrong.”</w:t>
      </w:r>
      <w:r w:rsidR="008B23CD" w:rsidRPr="00272E0F">
        <w:rPr>
          <w:rStyle w:val="FootnoteReference"/>
          <w:rFonts w:ascii="Times New Roman" w:hAnsi="Times New Roman" w:cs="Times New Roman"/>
          <w:sz w:val="24"/>
          <w:szCs w:val="24"/>
        </w:rPr>
        <w:footnoteReference w:id="7"/>
      </w:r>
      <w:r w:rsidR="00EE6FD7" w:rsidRPr="00272E0F">
        <w:rPr>
          <w:rFonts w:ascii="Times New Roman" w:hAnsi="Times New Roman" w:cs="Times New Roman"/>
          <w:sz w:val="24"/>
          <w:szCs w:val="24"/>
        </w:rPr>
        <w:t xml:space="preserve"> </w:t>
      </w:r>
      <w:r w:rsidR="00EE6FD7" w:rsidRPr="00272E0F">
        <w:rPr>
          <w:rFonts w:ascii="Times New Roman" w:hAnsi="Times New Roman" w:cs="Times New Roman"/>
          <w:i/>
          <w:sz w:val="24"/>
          <w:szCs w:val="24"/>
        </w:rPr>
        <w:t>Religious ratio</w:t>
      </w:r>
      <w:r w:rsidR="00EE6FD7" w:rsidRPr="00272E0F">
        <w:rPr>
          <w:rFonts w:ascii="Times New Roman" w:hAnsi="Times New Roman" w:cs="Times New Roman"/>
          <w:sz w:val="24"/>
          <w:szCs w:val="24"/>
        </w:rPr>
        <w:t xml:space="preserve">nalism says that all of man’s knowledge comes through the use of his natural faculties, without the aid of supernatural revelation. </w:t>
      </w:r>
      <w:r w:rsidR="00EE6FD7" w:rsidRPr="00272E0F">
        <w:rPr>
          <w:rFonts w:ascii="Times New Roman" w:hAnsi="Times New Roman" w:cs="Times New Roman"/>
          <w:i/>
          <w:sz w:val="24"/>
          <w:szCs w:val="24"/>
        </w:rPr>
        <w:t xml:space="preserve">Epistemological rationalism </w:t>
      </w:r>
      <w:r w:rsidR="00EE6FD7" w:rsidRPr="00272E0F">
        <w:rPr>
          <w:rFonts w:ascii="Times New Roman" w:hAnsi="Times New Roman" w:cs="Times New Roman"/>
          <w:sz w:val="24"/>
          <w:szCs w:val="24"/>
        </w:rPr>
        <w:t xml:space="preserve">finally </w:t>
      </w:r>
      <w:r w:rsidR="0099033F" w:rsidRPr="00272E0F">
        <w:rPr>
          <w:rFonts w:ascii="Times New Roman" w:hAnsi="Times New Roman" w:cs="Times New Roman"/>
          <w:sz w:val="24"/>
          <w:szCs w:val="24"/>
        </w:rPr>
        <w:t xml:space="preserve">states </w:t>
      </w:r>
      <w:r w:rsidR="00EE6FD7" w:rsidRPr="00272E0F">
        <w:rPr>
          <w:rFonts w:ascii="Times New Roman" w:hAnsi="Times New Roman" w:cs="Times New Roman"/>
          <w:sz w:val="24"/>
          <w:szCs w:val="24"/>
        </w:rPr>
        <w:t xml:space="preserve">that man’s knowledge is gained </w:t>
      </w:r>
      <w:r w:rsidR="00942E65" w:rsidRPr="00272E0F">
        <w:rPr>
          <w:rFonts w:ascii="Times New Roman" w:hAnsi="Times New Roman" w:cs="Times New Roman"/>
          <w:sz w:val="24"/>
          <w:szCs w:val="24"/>
        </w:rPr>
        <w:t>through a priori or rational</w:t>
      </w:r>
      <w:r w:rsidR="00EE6FD7" w:rsidRPr="00272E0F">
        <w:rPr>
          <w:rFonts w:ascii="Times New Roman" w:hAnsi="Times New Roman" w:cs="Times New Roman"/>
          <w:sz w:val="24"/>
          <w:szCs w:val="24"/>
        </w:rPr>
        <w:t xml:space="preserve"> insight as distinct from sense experience.</w:t>
      </w:r>
      <w:r w:rsidR="000718BE">
        <w:rPr>
          <w:rFonts w:ascii="Times New Roman" w:hAnsi="Times New Roman" w:cs="Times New Roman"/>
          <w:sz w:val="24"/>
          <w:szCs w:val="24"/>
        </w:rPr>
        <w:t xml:space="preserve"> In all the</w:t>
      </w:r>
      <w:r w:rsidR="008202AC">
        <w:rPr>
          <w:rFonts w:ascii="Times New Roman" w:hAnsi="Times New Roman" w:cs="Times New Roman"/>
          <w:sz w:val="24"/>
          <w:szCs w:val="24"/>
        </w:rPr>
        <w:t>s</w:t>
      </w:r>
      <w:r w:rsidR="000718BE">
        <w:rPr>
          <w:rFonts w:ascii="Times New Roman" w:hAnsi="Times New Roman" w:cs="Times New Roman"/>
          <w:sz w:val="24"/>
          <w:szCs w:val="24"/>
        </w:rPr>
        <w:t>e</w:t>
      </w:r>
      <w:r w:rsidR="008202AC">
        <w:rPr>
          <w:rFonts w:ascii="Times New Roman" w:hAnsi="Times New Roman" w:cs="Times New Roman"/>
          <w:sz w:val="24"/>
          <w:szCs w:val="24"/>
        </w:rPr>
        <w:t xml:space="preserve">, </w:t>
      </w:r>
      <w:r w:rsidR="007D69C1">
        <w:rPr>
          <w:rFonts w:ascii="Times New Roman" w:hAnsi="Times New Roman" w:cs="Times New Roman"/>
          <w:sz w:val="24"/>
          <w:szCs w:val="24"/>
        </w:rPr>
        <w:t xml:space="preserve">it is </w:t>
      </w:r>
      <w:r w:rsidR="008202AC" w:rsidRPr="00272E0F">
        <w:rPr>
          <w:rFonts w:ascii="Times New Roman" w:hAnsi="Times New Roman" w:cs="Times New Roman"/>
          <w:sz w:val="24"/>
          <w:szCs w:val="24"/>
        </w:rPr>
        <w:t>only reason</w:t>
      </w:r>
      <w:r w:rsidR="007C629B">
        <w:rPr>
          <w:rFonts w:ascii="Times New Roman" w:hAnsi="Times New Roman" w:cs="Times New Roman"/>
          <w:sz w:val="24"/>
          <w:szCs w:val="24"/>
        </w:rPr>
        <w:t xml:space="preserve">, the rationalists </w:t>
      </w:r>
      <w:r w:rsidR="0082012A">
        <w:rPr>
          <w:rFonts w:ascii="Times New Roman" w:hAnsi="Times New Roman" w:cs="Times New Roman"/>
          <w:sz w:val="24"/>
          <w:szCs w:val="24"/>
        </w:rPr>
        <w:t xml:space="preserve">will </w:t>
      </w:r>
      <w:r w:rsidR="007C629B">
        <w:rPr>
          <w:rFonts w:ascii="Times New Roman" w:hAnsi="Times New Roman" w:cs="Times New Roman"/>
          <w:sz w:val="24"/>
          <w:szCs w:val="24"/>
        </w:rPr>
        <w:t>argue,</w:t>
      </w:r>
      <w:r w:rsidR="007C629B" w:rsidRPr="00272E0F">
        <w:rPr>
          <w:rFonts w:ascii="Times New Roman" w:hAnsi="Times New Roman" w:cs="Times New Roman"/>
          <w:sz w:val="24"/>
          <w:szCs w:val="24"/>
        </w:rPr>
        <w:t xml:space="preserve"> </w:t>
      </w:r>
      <w:r w:rsidR="007C629B">
        <w:rPr>
          <w:rFonts w:ascii="Times New Roman" w:hAnsi="Times New Roman" w:cs="Times New Roman"/>
          <w:sz w:val="24"/>
          <w:szCs w:val="24"/>
        </w:rPr>
        <w:t>that</w:t>
      </w:r>
      <w:r w:rsidR="008202AC" w:rsidRPr="00272E0F">
        <w:rPr>
          <w:rFonts w:ascii="Times New Roman" w:hAnsi="Times New Roman" w:cs="Times New Roman"/>
          <w:sz w:val="24"/>
          <w:szCs w:val="24"/>
        </w:rPr>
        <w:t xml:space="preserve"> can give us true and absolute knowledge.</w:t>
      </w:r>
    </w:p>
    <w:p w:rsidR="005271B9" w:rsidRPr="00272E0F" w:rsidRDefault="00610A46" w:rsidP="00272E0F">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3.0</w:t>
      </w:r>
      <w:r w:rsidR="006810C7" w:rsidRPr="00272E0F">
        <w:rPr>
          <w:rFonts w:ascii="Times New Roman" w:hAnsi="Times New Roman" w:cs="Times New Roman"/>
          <w:b/>
          <w:sz w:val="24"/>
          <w:szCs w:val="24"/>
        </w:rPr>
        <w:t xml:space="preserve"> </w:t>
      </w:r>
      <w:r w:rsidR="00320C48">
        <w:rPr>
          <w:rFonts w:ascii="Times New Roman" w:hAnsi="Times New Roman" w:cs="Times New Roman"/>
          <w:b/>
          <w:sz w:val="24"/>
          <w:szCs w:val="24"/>
        </w:rPr>
        <w:t xml:space="preserve">Rationalism and the Justification of Knowledge in </w:t>
      </w:r>
      <w:r w:rsidR="005271B9" w:rsidRPr="00272E0F">
        <w:rPr>
          <w:rFonts w:ascii="Times New Roman" w:hAnsi="Times New Roman" w:cs="Times New Roman"/>
          <w:b/>
          <w:sz w:val="24"/>
          <w:szCs w:val="24"/>
        </w:rPr>
        <w:t xml:space="preserve">Rene Descartes </w:t>
      </w:r>
    </w:p>
    <w:p w:rsidR="00272E0F" w:rsidRDefault="005271B9" w:rsidP="00272E0F">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Rene Descartes was a scientist, a mathematician and a philosopher</w:t>
      </w:r>
      <w:r w:rsidR="00FC0628" w:rsidRPr="00272E0F">
        <w:rPr>
          <w:rFonts w:ascii="Times New Roman" w:hAnsi="Times New Roman" w:cs="Times New Roman"/>
          <w:sz w:val="24"/>
          <w:szCs w:val="24"/>
        </w:rPr>
        <w:t xml:space="preserve"> but his school of thought is rationalism.</w:t>
      </w:r>
      <w:r w:rsidRPr="00272E0F">
        <w:rPr>
          <w:rFonts w:ascii="Times New Roman" w:hAnsi="Times New Roman" w:cs="Times New Roman"/>
          <w:sz w:val="24"/>
          <w:szCs w:val="24"/>
        </w:rPr>
        <w:t xml:space="preserve"> </w:t>
      </w:r>
      <w:r w:rsidR="00FC0628" w:rsidRPr="00272E0F">
        <w:rPr>
          <w:rFonts w:ascii="Times New Roman" w:hAnsi="Times New Roman" w:cs="Times New Roman"/>
          <w:sz w:val="24"/>
          <w:szCs w:val="24"/>
        </w:rPr>
        <w:t>He</w:t>
      </w:r>
      <w:r w:rsidRPr="00272E0F">
        <w:rPr>
          <w:rFonts w:ascii="Times New Roman" w:hAnsi="Times New Roman" w:cs="Times New Roman"/>
          <w:sz w:val="24"/>
          <w:szCs w:val="24"/>
        </w:rPr>
        <w:t xml:space="preserve"> is usually called the “father of modern philosophy” owing to the fact that he chose the deductive method because of the a</w:t>
      </w:r>
      <w:r w:rsidR="00945C36" w:rsidRPr="00272E0F">
        <w:rPr>
          <w:rFonts w:ascii="Times New Roman" w:hAnsi="Times New Roman" w:cs="Times New Roman"/>
          <w:sz w:val="24"/>
          <w:szCs w:val="24"/>
        </w:rPr>
        <w:t xml:space="preserve">ttraction that mathematical method held for him. </w:t>
      </w:r>
      <w:r w:rsidR="00AC09E4" w:rsidRPr="00272E0F">
        <w:rPr>
          <w:rFonts w:ascii="Times New Roman" w:hAnsi="Times New Roman" w:cs="Times New Roman"/>
          <w:sz w:val="24"/>
          <w:szCs w:val="24"/>
        </w:rPr>
        <w:t>Also, he is the first man of high philosophic capacity whose outlook was profoundly affected by the new physics and astronomy. His mathematical</w:t>
      </w:r>
      <w:r w:rsidR="00945C36" w:rsidRPr="00272E0F">
        <w:rPr>
          <w:rFonts w:ascii="Times New Roman" w:hAnsi="Times New Roman" w:cs="Times New Roman"/>
          <w:sz w:val="24"/>
          <w:szCs w:val="24"/>
        </w:rPr>
        <w:t xml:space="preserve"> method</w:t>
      </w:r>
      <w:r w:rsidR="00AC09E4" w:rsidRPr="00272E0F">
        <w:rPr>
          <w:rFonts w:ascii="Times New Roman" w:hAnsi="Times New Roman" w:cs="Times New Roman"/>
          <w:sz w:val="24"/>
          <w:szCs w:val="24"/>
        </w:rPr>
        <w:t>,</w:t>
      </w:r>
      <w:r w:rsidR="00945C36" w:rsidRPr="00272E0F">
        <w:rPr>
          <w:rFonts w:ascii="Times New Roman" w:hAnsi="Times New Roman" w:cs="Times New Roman"/>
          <w:sz w:val="24"/>
          <w:szCs w:val="24"/>
        </w:rPr>
        <w:t xml:space="preserve"> for him</w:t>
      </w:r>
      <w:r w:rsidR="00AC09E4" w:rsidRPr="00272E0F">
        <w:rPr>
          <w:rFonts w:ascii="Times New Roman" w:hAnsi="Times New Roman" w:cs="Times New Roman"/>
          <w:sz w:val="24"/>
          <w:szCs w:val="24"/>
        </w:rPr>
        <w:t>,</w:t>
      </w:r>
      <w:r w:rsidR="00945C36" w:rsidRPr="00272E0F">
        <w:rPr>
          <w:rFonts w:ascii="Times New Roman" w:hAnsi="Times New Roman" w:cs="Times New Roman"/>
          <w:sz w:val="24"/>
          <w:szCs w:val="24"/>
        </w:rPr>
        <w:t xml:space="preserve"> is the only reliable path to attaining clear, certain and distinct indubitable truth. </w:t>
      </w:r>
      <w:r w:rsidR="00AC09E4" w:rsidRPr="00272E0F">
        <w:rPr>
          <w:rFonts w:ascii="Times New Roman" w:hAnsi="Times New Roman" w:cs="Times New Roman"/>
          <w:sz w:val="24"/>
          <w:szCs w:val="24"/>
        </w:rPr>
        <w:t>For this reason</w:t>
      </w:r>
      <w:r w:rsidR="00945C36" w:rsidRPr="00272E0F">
        <w:rPr>
          <w:rFonts w:ascii="Times New Roman" w:hAnsi="Times New Roman" w:cs="Times New Roman"/>
          <w:sz w:val="24"/>
          <w:szCs w:val="24"/>
        </w:rPr>
        <w:t xml:space="preserve">, he applied this mathematical method and his methodic doubt in arriving at an indubitable truth. </w:t>
      </w:r>
    </w:p>
    <w:p w:rsidR="00B10358" w:rsidRPr="00272E0F" w:rsidRDefault="004E465A" w:rsidP="00272E0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Interestingly</w:t>
      </w:r>
      <w:r w:rsidR="008668BD" w:rsidRPr="00272E0F">
        <w:rPr>
          <w:rFonts w:ascii="Times New Roman" w:hAnsi="Times New Roman" w:cs="Times New Roman"/>
          <w:sz w:val="24"/>
          <w:szCs w:val="24"/>
        </w:rPr>
        <w:t xml:space="preserve">, Descartes does not accept foundations laid by predecessors, but endeavors to construct a complete philosophical edifice upon which epistemological claims can come to rest. This made him wondered if there were no universal methods of human and scientific reasoning that would open up a new era of scientific truth unshakable by skepticism. Given the impression that the mathematical method is the only reliable path to attaining clear, certain and distinct indubitable truth, Descartes thus felt that “the only uncertainty and confusion we found in philosophy were due to the fact that the past philosophy was founded on doubtful and shaky </w:t>
      </w:r>
      <w:r w:rsidR="008668BD" w:rsidRPr="00272E0F">
        <w:rPr>
          <w:rFonts w:ascii="Times New Roman" w:hAnsi="Times New Roman" w:cs="Times New Roman"/>
          <w:sz w:val="24"/>
          <w:szCs w:val="24"/>
        </w:rPr>
        <w:lastRenderedPageBreak/>
        <w:t>grounds.”</w:t>
      </w:r>
      <w:r>
        <w:rPr>
          <w:rStyle w:val="FootnoteReference"/>
          <w:rFonts w:ascii="Times New Roman" w:hAnsi="Times New Roman" w:cs="Times New Roman"/>
          <w:sz w:val="24"/>
          <w:szCs w:val="24"/>
        </w:rPr>
        <w:footnoteReference w:id="8"/>
      </w:r>
      <w:r w:rsidR="008668BD" w:rsidRPr="00272E0F">
        <w:rPr>
          <w:rFonts w:ascii="Times New Roman" w:hAnsi="Times New Roman" w:cs="Times New Roman"/>
          <w:sz w:val="24"/>
          <w:szCs w:val="24"/>
        </w:rPr>
        <w:t xml:space="preserve"> He therefore went further to give philosophy a new beginning, to reconstruct philosophy on a new and firm foundation with the mathematical method as its base. With this, Descartes believed that philosophical confusions, uncertainties and disputes of the past can be set aside. </w:t>
      </w:r>
      <w:r w:rsidR="00B10358" w:rsidRPr="00272E0F">
        <w:rPr>
          <w:rFonts w:ascii="Times New Roman" w:hAnsi="Times New Roman" w:cs="Times New Roman"/>
          <w:sz w:val="24"/>
          <w:szCs w:val="24"/>
        </w:rPr>
        <w:t>Germane to his</w:t>
      </w:r>
      <w:r w:rsidR="0013196D" w:rsidRPr="00272E0F">
        <w:rPr>
          <w:rFonts w:ascii="Times New Roman" w:hAnsi="Times New Roman" w:cs="Times New Roman"/>
          <w:sz w:val="24"/>
          <w:szCs w:val="24"/>
        </w:rPr>
        <w:t xml:space="preserve"> mathematical method is the </w:t>
      </w:r>
      <w:r w:rsidR="0013196D" w:rsidRPr="00272E0F">
        <w:rPr>
          <w:rFonts w:ascii="Times New Roman" w:hAnsi="Times New Roman" w:cs="Times New Roman"/>
          <w:i/>
          <w:sz w:val="24"/>
          <w:szCs w:val="24"/>
        </w:rPr>
        <w:t>method of systematic or methodic doubt</w:t>
      </w:r>
      <w:r w:rsidR="0013196D" w:rsidRPr="00272E0F">
        <w:rPr>
          <w:rFonts w:ascii="Times New Roman" w:hAnsi="Times New Roman" w:cs="Times New Roman"/>
          <w:sz w:val="24"/>
          <w:szCs w:val="24"/>
        </w:rPr>
        <w:t>. By means of this method, he swore that whatever he could bring to himself to doubt, he would doubt until he saw no reason for doubting it. He recounts that the philosophical ingenuity in the application of this method is the supposition of imagining a deceitful demon who presented unreal things to his senses in a perpetual phantasmagoria.</w:t>
      </w:r>
      <w:r w:rsidR="0013196D" w:rsidRPr="00272E0F">
        <w:rPr>
          <w:rStyle w:val="FootnoteReference"/>
          <w:rFonts w:ascii="Times New Roman" w:hAnsi="Times New Roman" w:cs="Times New Roman"/>
          <w:sz w:val="24"/>
          <w:szCs w:val="24"/>
        </w:rPr>
        <w:footnoteReference w:id="9"/>
      </w:r>
      <w:r w:rsidR="00B10358" w:rsidRPr="00272E0F">
        <w:rPr>
          <w:rFonts w:ascii="Times New Roman" w:hAnsi="Times New Roman" w:cs="Times New Roman"/>
          <w:sz w:val="24"/>
          <w:szCs w:val="24"/>
        </w:rPr>
        <w:t xml:space="preserve"> </w:t>
      </w:r>
    </w:p>
    <w:p w:rsidR="00A1570B" w:rsidRDefault="00272E0F" w:rsidP="00272E0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EB627E">
        <w:rPr>
          <w:rFonts w:ascii="Times New Roman" w:hAnsi="Times New Roman" w:cs="Times New Roman"/>
          <w:sz w:val="24"/>
          <w:szCs w:val="24"/>
        </w:rPr>
        <w:t xml:space="preserve">principal motive for the </w:t>
      </w:r>
      <w:r w:rsidR="00472798">
        <w:rPr>
          <w:rFonts w:ascii="Times New Roman" w:hAnsi="Times New Roman" w:cs="Times New Roman"/>
          <w:sz w:val="24"/>
          <w:szCs w:val="24"/>
        </w:rPr>
        <w:t xml:space="preserve">application of the </w:t>
      </w:r>
      <w:r w:rsidR="00EB627E">
        <w:rPr>
          <w:rFonts w:ascii="Times New Roman" w:hAnsi="Times New Roman" w:cs="Times New Roman"/>
          <w:sz w:val="24"/>
          <w:szCs w:val="24"/>
        </w:rPr>
        <w:t>mathematical method and methodic doubt</w:t>
      </w:r>
      <w:r w:rsidR="00472798">
        <w:rPr>
          <w:rFonts w:ascii="Times New Roman" w:hAnsi="Times New Roman" w:cs="Times New Roman"/>
          <w:sz w:val="24"/>
          <w:szCs w:val="24"/>
        </w:rPr>
        <w:t xml:space="preserve"> </w:t>
      </w:r>
      <w:r w:rsidR="00EB627E">
        <w:rPr>
          <w:rFonts w:ascii="Times New Roman" w:hAnsi="Times New Roman" w:cs="Times New Roman"/>
          <w:sz w:val="24"/>
          <w:szCs w:val="24"/>
        </w:rPr>
        <w:t xml:space="preserve">in </w:t>
      </w:r>
      <w:r w:rsidR="00472798">
        <w:rPr>
          <w:rFonts w:ascii="Times New Roman" w:hAnsi="Times New Roman" w:cs="Times New Roman"/>
          <w:sz w:val="24"/>
          <w:szCs w:val="24"/>
        </w:rPr>
        <w:t xml:space="preserve">Cartesian </w:t>
      </w:r>
      <w:r w:rsidR="00EB627E">
        <w:rPr>
          <w:rFonts w:ascii="Times New Roman" w:hAnsi="Times New Roman" w:cs="Times New Roman"/>
          <w:sz w:val="24"/>
          <w:szCs w:val="24"/>
        </w:rPr>
        <w:t>philosophy is to bring</w:t>
      </w:r>
      <w:r w:rsidR="00472798">
        <w:rPr>
          <w:rFonts w:ascii="Times New Roman" w:hAnsi="Times New Roman" w:cs="Times New Roman"/>
          <w:sz w:val="24"/>
          <w:szCs w:val="24"/>
        </w:rPr>
        <w:t xml:space="preserve"> into philosophy </w:t>
      </w:r>
      <w:r w:rsidR="00472798" w:rsidRPr="00272E0F">
        <w:rPr>
          <w:rFonts w:ascii="Times New Roman" w:hAnsi="Times New Roman" w:cs="Times New Roman"/>
          <w:sz w:val="24"/>
          <w:szCs w:val="24"/>
        </w:rPr>
        <w:t xml:space="preserve">through an </w:t>
      </w:r>
      <w:r w:rsidR="00EB627E" w:rsidRPr="00272E0F">
        <w:rPr>
          <w:rFonts w:ascii="Times New Roman" w:hAnsi="Times New Roman" w:cs="Times New Roman"/>
          <w:sz w:val="24"/>
          <w:szCs w:val="24"/>
        </w:rPr>
        <w:t>indisputable</w:t>
      </w:r>
      <w:r w:rsidR="00472798" w:rsidRPr="00272E0F">
        <w:rPr>
          <w:rFonts w:ascii="Times New Roman" w:hAnsi="Times New Roman" w:cs="Times New Roman"/>
          <w:sz w:val="24"/>
          <w:szCs w:val="24"/>
        </w:rPr>
        <w:t xml:space="preserve"> intellectual speculation the clarity an</w:t>
      </w:r>
      <w:r w:rsidR="00EB627E">
        <w:rPr>
          <w:rFonts w:ascii="Times New Roman" w:hAnsi="Times New Roman" w:cs="Times New Roman"/>
          <w:sz w:val="24"/>
          <w:szCs w:val="24"/>
        </w:rPr>
        <w:t xml:space="preserve">d certainty of ideas and remove </w:t>
      </w:r>
      <w:r>
        <w:rPr>
          <w:rFonts w:ascii="Times New Roman" w:hAnsi="Times New Roman" w:cs="Times New Roman"/>
          <w:sz w:val="24"/>
          <w:szCs w:val="24"/>
        </w:rPr>
        <w:t xml:space="preserve">once and for </w:t>
      </w:r>
      <w:r w:rsidRPr="00272E0F">
        <w:rPr>
          <w:rFonts w:ascii="Times New Roman" w:hAnsi="Times New Roman" w:cs="Times New Roman"/>
          <w:sz w:val="24"/>
          <w:szCs w:val="24"/>
        </w:rPr>
        <w:t>all the uncertainties, doubts and disputes in philosophy.</w:t>
      </w:r>
      <w:r w:rsidR="00A1570B">
        <w:rPr>
          <w:rFonts w:ascii="Times New Roman" w:hAnsi="Times New Roman" w:cs="Times New Roman"/>
          <w:sz w:val="24"/>
          <w:szCs w:val="24"/>
        </w:rPr>
        <w:t xml:space="preserve"> </w:t>
      </w:r>
      <w:r w:rsidR="00EB627E">
        <w:rPr>
          <w:rFonts w:ascii="Times New Roman" w:hAnsi="Times New Roman" w:cs="Times New Roman"/>
          <w:sz w:val="24"/>
          <w:szCs w:val="24"/>
        </w:rPr>
        <w:t>For this reason, he</w:t>
      </w:r>
      <w:r w:rsidR="00A1570B">
        <w:rPr>
          <w:rFonts w:ascii="Times New Roman" w:hAnsi="Times New Roman" w:cs="Times New Roman"/>
          <w:sz w:val="24"/>
          <w:szCs w:val="24"/>
        </w:rPr>
        <w:t xml:space="preserve"> writes: </w:t>
      </w:r>
    </w:p>
    <w:p w:rsidR="00272E0F" w:rsidRPr="00272E0F" w:rsidRDefault="00A1570B" w:rsidP="00A1570B">
      <w:pPr>
        <w:pStyle w:val="NoSpacing"/>
        <w:ind w:left="1701" w:right="1422"/>
        <w:jc w:val="both"/>
        <w:rPr>
          <w:rFonts w:ascii="Times New Roman" w:hAnsi="Times New Roman" w:cs="Times New Roman"/>
          <w:sz w:val="24"/>
          <w:szCs w:val="24"/>
        </w:rPr>
      </w:pPr>
      <w:r>
        <w:rPr>
          <w:rFonts w:ascii="Times New Roman" w:hAnsi="Times New Roman" w:cs="Times New Roman"/>
          <w:sz w:val="24"/>
          <w:szCs w:val="24"/>
        </w:rPr>
        <w:t>As regards all opinions which up to this point I have embraced, I thought I would not be better than endeavour once and for all sweep them away so that they might later on be replaced either by others which were better or by the same when I had them conform to a rational scheme.</w:t>
      </w:r>
      <w:r>
        <w:rPr>
          <w:rStyle w:val="FootnoteReference"/>
          <w:rFonts w:ascii="Times New Roman" w:hAnsi="Times New Roman" w:cs="Times New Roman"/>
          <w:sz w:val="24"/>
          <w:szCs w:val="24"/>
        </w:rPr>
        <w:footnoteReference w:id="10"/>
      </w:r>
    </w:p>
    <w:p w:rsidR="00A1570B" w:rsidRDefault="00A1570B" w:rsidP="00272E0F">
      <w:pPr>
        <w:pStyle w:val="NoSpacing"/>
        <w:spacing w:line="480" w:lineRule="auto"/>
        <w:ind w:firstLine="720"/>
        <w:jc w:val="both"/>
        <w:rPr>
          <w:rFonts w:ascii="Times New Roman" w:hAnsi="Times New Roman" w:cs="Times New Roman"/>
          <w:sz w:val="24"/>
          <w:szCs w:val="24"/>
        </w:rPr>
      </w:pPr>
    </w:p>
    <w:p w:rsidR="008668BD" w:rsidRPr="00272E0F" w:rsidRDefault="00A1570B" w:rsidP="00272E0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Against this background, </w:t>
      </w:r>
      <w:r w:rsidR="008668BD" w:rsidRPr="00272E0F">
        <w:rPr>
          <w:rFonts w:ascii="Times New Roman" w:hAnsi="Times New Roman" w:cs="Times New Roman"/>
          <w:sz w:val="24"/>
          <w:szCs w:val="24"/>
        </w:rPr>
        <w:t xml:space="preserve">Descartes built up a very strong axiom, </w:t>
      </w:r>
      <w:r w:rsidR="008668BD" w:rsidRPr="00272E0F">
        <w:rPr>
          <w:rFonts w:ascii="Times New Roman" w:hAnsi="Times New Roman" w:cs="Times New Roman"/>
          <w:i/>
          <w:sz w:val="24"/>
          <w:szCs w:val="24"/>
        </w:rPr>
        <w:t>the cogito</w:t>
      </w:r>
      <w:r w:rsidR="008668BD" w:rsidRPr="00272E0F">
        <w:rPr>
          <w:rFonts w:ascii="Times New Roman" w:hAnsi="Times New Roman" w:cs="Times New Roman"/>
          <w:sz w:val="24"/>
          <w:szCs w:val="24"/>
        </w:rPr>
        <w:t xml:space="preserve"> which is an indisputable explanatory paradigm by which he arrived at the confirmation of his own existence after series of doubt, not only of his existence but of his body, God and the world at large. </w:t>
      </w:r>
      <w:r w:rsidR="00610A46" w:rsidRPr="00272E0F">
        <w:rPr>
          <w:rFonts w:ascii="Times New Roman" w:hAnsi="Times New Roman" w:cs="Times New Roman"/>
          <w:sz w:val="24"/>
          <w:szCs w:val="24"/>
        </w:rPr>
        <w:t xml:space="preserve">Moreover, </w:t>
      </w:r>
      <w:r w:rsidR="00EB627E">
        <w:rPr>
          <w:rFonts w:ascii="Times New Roman" w:hAnsi="Times New Roman" w:cs="Times New Roman"/>
          <w:sz w:val="24"/>
          <w:szCs w:val="24"/>
        </w:rPr>
        <w:t>and consistent with</w:t>
      </w:r>
      <w:r w:rsidR="00610A46" w:rsidRPr="00272E0F">
        <w:rPr>
          <w:rFonts w:ascii="Times New Roman" w:hAnsi="Times New Roman" w:cs="Times New Roman"/>
          <w:sz w:val="24"/>
          <w:szCs w:val="24"/>
        </w:rPr>
        <w:t xml:space="preserve"> Descartes, the existence of God constituted an adequate causal explanation not only for the reality of his mind but for his body and the external world as well as the physical corporal therein. </w:t>
      </w:r>
      <w:r w:rsidR="00503474">
        <w:rPr>
          <w:rFonts w:ascii="Times New Roman" w:hAnsi="Times New Roman" w:cs="Times New Roman"/>
          <w:sz w:val="24"/>
          <w:szCs w:val="24"/>
        </w:rPr>
        <w:t xml:space="preserve">Certainly, he succeeded, through deduction and the methodic </w:t>
      </w:r>
      <w:r w:rsidR="00503474">
        <w:rPr>
          <w:rFonts w:ascii="Times New Roman" w:hAnsi="Times New Roman" w:cs="Times New Roman"/>
          <w:sz w:val="24"/>
          <w:szCs w:val="24"/>
        </w:rPr>
        <w:lastRenderedPageBreak/>
        <w:t>doubt, to prove and confirm his own existence as a thinking thing.</w:t>
      </w:r>
      <w:r w:rsidR="00B451B2">
        <w:rPr>
          <w:rStyle w:val="FootnoteReference"/>
          <w:rFonts w:ascii="Times New Roman" w:hAnsi="Times New Roman" w:cs="Times New Roman"/>
          <w:sz w:val="24"/>
          <w:szCs w:val="24"/>
        </w:rPr>
        <w:footnoteReference w:id="11"/>
      </w:r>
      <w:r w:rsidR="00503474">
        <w:rPr>
          <w:rFonts w:ascii="Times New Roman" w:hAnsi="Times New Roman" w:cs="Times New Roman"/>
          <w:sz w:val="24"/>
          <w:szCs w:val="24"/>
        </w:rPr>
        <w:t xml:space="preserve"> He is convinced that the certitude of the </w:t>
      </w:r>
      <w:r w:rsidR="00503474">
        <w:rPr>
          <w:rFonts w:ascii="Times New Roman" w:hAnsi="Times New Roman" w:cs="Times New Roman"/>
          <w:i/>
          <w:sz w:val="24"/>
          <w:szCs w:val="24"/>
        </w:rPr>
        <w:t xml:space="preserve">cogito ergo </w:t>
      </w:r>
      <w:r w:rsidR="00503474" w:rsidRPr="00503474">
        <w:rPr>
          <w:rFonts w:ascii="Times New Roman" w:hAnsi="Times New Roman" w:cs="Times New Roman"/>
          <w:i/>
          <w:sz w:val="24"/>
          <w:szCs w:val="24"/>
        </w:rPr>
        <w:t>sum</w:t>
      </w:r>
      <w:r w:rsidR="00503474">
        <w:rPr>
          <w:rFonts w:ascii="Times New Roman" w:hAnsi="Times New Roman" w:cs="Times New Roman"/>
          <w:sz w:val="24"/>
          <w:szCs w:val="24"/>
        </w:rPr>
        <w:t xml:space="preserve"> only affirms that if I doubt, I think therefore I exist.</w:t>
      </w:r>
      <w:r w:rsidR="00503474">
        <w:rPr>
          <w:rStyle w:val="FootnoteReference"/>
          <w:rFonts w:ascii="Times New Roman" w:hAnsi="Times New Roman" w:cs="Times New Roman"/>
          <w:sz w:val="24"/>
          <w:szCs w:val="24"/>
        </w:rPr>
        <w:footnoteReference w:id="12"/>
      </w:r>
      <w:r w:rsidR="00503474">
        <w:rPr>
          <w:rFonts w:ascii="Times New Roman" w:hAnsi="Times New Roman" w:cs="Times New Roman"/>
          <w:sz w:val="24"/>
          <w:szCs w:val="24"/>
        </w:rPr>
        <w:t xml:space="preserve"> </w:t>
      </w:r>
      <w:r w:rsidR="008668BD" w:rsidRPr="00503474">
        <w:rPr>
          <w:rFonts w:ascii="Times New Roman" w:hAnsi="Times New Roman" w:cs="Times New Roman"/>
          <w:sz w:val="24"/>
          <w:szCs w:val="24"/>
        </w:rPr>
        <w:t>Interestingly</w:t>
      </w:r>
      <w:r w:rsidR="008668BD" w:rsidRPr="00272E0F">
        <w:rPr>
          <w:rFonts w:ascii="Times New Roman" w:hAnsi="Times New Roman" w:cs="Times New Roman"/>
          <w:sz w:val="24"/>
          <w:szCs w:val="24"/>
        </w:rPr>
        <w:t xml:space="preserve">, the realization of Descartes’ </w:t>
      </w:r>
      <w:r w:rsidR="008668BD" w:rsidRPr="00272E0F">
        <w:rPr>
          <w:rFonts w:ascii="Times New Roman" w:hAnsi="Times New Roman" w:cs="Times New Roman"/>
          <w:i/>
          <w:sz w:val="24"/>
          <w:szCs w:val="24"/>
        </w:rPr>
        <w:t xml:space="preserve">cogito ergo sum </w:t>
      </w:r>
      <w:r w:rsidR="008668BD" w:rsidRPr="00272E0F">
        <w:rPr>
          <w:rFonts w:ascii="Times New Roman" w:hAnsi="Times New Roman" w:cs="Times New Roman"/>
          <w:sz w:val="24"/>
          <w:szCs w:val="24"/>
        </w:rPr>
        <w:t>was so certain that the most extravagant suppositions of the skeptics were incapable of upsetting it.</w:t>
      </w:r>
      <w:r>
        <w:rPr>
          <w:rFonts w:ascii="Times New Roman" w:hAnsi="Times New Roman" w:cs="Times New Roman"/>
          <w:sz w:val="24"/>
          <w:szCs w:val="24"/>
        </w:rPr>
        <w:t xml:space="preserve"> </w:t>
      </w:r>
      <w:r w:rsidR="00503474">
        <w:rPr>
          <w:rFonts w:ascii="Times New Roman" w:hAnsi="Times New Roman" w:cs="Times New Roman"/>
          <w:sz w:val="24"/>
          <w:szCs w:val="24"/>
        </w:rPr>
        <w:t>This became the underlying foundation and absolute principle upon which he rested his epistemology.</w:t>
      </w:r>
    </w:p>
    <w:p w:rsidR="00503474" w:rsidRDefault="008668BD" w:rsidP="00272E0F">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Considering this firm foundation of his, Descartes sets to work to rebuild the structure of knowledge by constructing a system which he bequeathed to modern thought. This system had the background assumption that the order of nature is fixed and stable, and that the human mind acquired mastery of it by operation in accordance with principles of understanding that are equally fixed and universal.</w:t>
      </w:r>
      <w:r w:rsidRPr="00272E0F">
        <w:rPr>
          <w:rStyle w:val="FootnoteReference"/>
          <w:rFonts w:ascii="Times New Roman" w:hAnsi="Times New Roman" w:cs="Times New Roman"/>
          <w:sz w:val="24"/>
          <w:szCs w:val="24"/>
        </w:rPr>
        <w:footnoteReference w:id="13"/>
      </w:r>
      <w:r w:rsidRPr="00272E0F">
        <w:rPr>
          <w:rFonts w:ascii="Times New Roman" w:hAnsi="Times New Roman" w:cs="Times New Roman"/>
          <w:sz w:val="24"/>
          <w:szCs w:val="24"/>
        </w:rPr>
        <w:t xml:space="preserve"> To add to this, he posits that </w:t>
      </w:r>
    </w:p>
    <w:p w:rsidR="008668BD" w:rsidRPr="00272E0F" w:rsidRDefault="00503474" w:rsidP="00503474">
      <w:pPr>
        <w:pStyle w:val="NoSpacing"/>
        <w:ind w:left="1701" w:right="1422"/>
        <w:jc w:val="both"/>
        <w:rPr>
          <w:rFonts w:ascii="Times New Roman" w:hAnsi="Times New Roman" w:cs="Times New Roman"/>
          <w:sz w:val="24"/>
          <w:szCs w:val="24"/>
        </w:rPr>
      </w:pPr>
      <w:r>
        <w:rPr>
          <w:rFonts w:ascii="Times New Roman" w:hAnsi="Times New Roman" w:cs="Times New Roman"/>
          <w:sz w:val="24"/>
          <w:szCs w:val="24"/>
        </w:rPr>
        <w:t>Ther</w:t>
      </w:r>
      <w:r w:rsidRPr="00272E0F">
        <w:rPr>
          <w:rFonts w:ascii="Times New Roman" w:hAnsi="Times New Roman" w:cs="Times New Roman"/>
          <w:sz w:val="24"/>
          <w:szCs w:val="24"/>
        </w:rPr>
        <w:t xml:space="preserve">e </w:t>
      </w:r>
      <w:r w:rsidR="008668BD" w:rsidRPr="00272E0F">
        <w:rPr>
          <w:rFonts w:ascii="Times New Roman" w:hAnsi="Times New Roman" w:cs="Times New Roman"/>
          <w:sz w:val="24"/>
          <w:szCs w:val="24"/>
        </w:rPr>
        <w:t>is a certain disposition of the mind, a certain anxiety expressed in the belief that in our understanding of reality and our interaction with it, only two options are open to us; either we are equipped with some permanent, historical framework to which we can ultimately appeal or we are ineluctably led to relativism, historicism, skepticism and irrationalism. And so, we are always faced with a choice between a certain binding set of ideals and epistemological chaos.</w:t>
      </w:r>
      <w:r w:rsidR="008668BD" w:rsidRPr="00272E0F">
        <w:rPr>
          <w:rStyle w:val="FootnoteReference"/>
          <w:rFonts w:ascii="Times New Roman" w:hAnsi="Times New Roman" w:cs="Times New Roman"/>
          <w:sz w:val="24"/>
          <w:szCs w:val="24"/>
        </w:rPr>
        <w:footnoteReference w:id="14"/>
      </w:r>
    </w:p>
    <w:p w:rsidR="00503474" w:rsidRDefault="00503474" w:rsidP="00272E0F">
      <w:pPr>
        <w:pStyle w:val="NoSpacing"/>
        <w:spacing w:line="480" w:lineRule="auto"/>
        <w:ind w:firstLine="720"/>
        <w:jc w:val="both"/>
        <w:rPr>
          <w:rFonts w:ascii="Times New Roman" w:hAnsi="Times New Roman" w:cs="Times New Roman"/>
          <w:sz w:val="24"/>
          <w:szCs w:val="24"/>
        </w:rPr>
      </w:pPr>
    </w:p>
    <w:p w:rsidR="003E55B9" w:rsidRDefault="00BD70CA" w:rsidP="00BD70C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Generally, </w:t>
      </w:r>
      <w:r w:rsidR="00320E43">
        <w:rPr>
          <w:rFonts w:ascii="Times New Roman" w:hAnsi="Times New Roman" w:cs="Times New Roman"/>
          <w:sz w:val="24"/>
          <w:szCs w:val="24"/>
        </w:rPr>
        <w:t>it was believed that to resolve this anxiety, we re</w:t>
      </w:r>
      <w:r w:rsidR="005549E3">
        <w:rPr>
          <w:rFonts w:ascii="Times New Roman" w:hAnsi="Times New Roman" w:cs="Times New Roman"/>
          <w:sz w:val="24"/>
          <w:szCs w:val="24"/>
        </w:rPr>
        <w:t xml:space="preserve">quired a fixed framework of universal and foundational principles. Realizing this, Descartes embarked on a search for what he called an “Archimedean point” in his </w:t>
      </w:r>
      <w:r w:rsidR="005549E3">
        <w:rPr>
          <w:rFonts w:ascii="Times New Roman" w:hAnsi="Times New Roman" w:cs="Times New Roman"/>
          <w:i/>
          <w:sz w:val="24"/>
          <w:szCs w:val="24"/>
        </w:rPr>
        <w:t>Meditations</w:t>
      </w:r>
      <w:r w:rsidR="005549E3">
        <w:rPr>
          <w:rFonts w:ascii="Times New Roman" w:hAnsi="Times New Roman" w:cs="Times New Roman"/>
          <w:sz w:val="24"/>
          <w:szCs w:val="24"/>
        </w:rPr>
        <w:t xml:space="preserve">. </w:t>
      </w:r>
      <w:r w:rsidR="00B46434">
        <w:rPr>
          <w:rFonts w:ascii="Times New Roman" w:hAnsi="Times New Roman" w:cs="Times New Roman"/>
          <w:sz w:val="24"/>
          <w:szCs w:val="24"/>
        </w:rPr>
        <w:t>To this effect</w:t>
      </w:r>
      <w:r w:rsidR="005549E3">
        <w:rPr>
          <w:rFonts w:ascii="Times New Roman" w:hAnsi="Times New Roman" w:cs="Times New Roman"/>
          <w:sz w:val="24"/>
          <w:szCs w:val="24"/>
        </w:rPr>
        <w:t>, he says</w:t>
      </w:r>
      <w:r w:rsidR="00CD4193">
        <w:rPr>
          <w:rFonts w:ascii="Times New Roman" w:hAnsi="Times New Roman" w:cs="Times New Roman"/>
          <w:sz w:val="24"/>
          <w:szCs w:val="24"/>
        </w:rPr>
        <w:t>:</w:t>
      </w:r>
      <w:r w:rsidR="005549E3">
        <w:rPr>
          <w:rFonts w:ascii="Times New Roman" w:hAnsi="Times New Roman" w:cs="Times New Roman"/>
          <w:sz w:val="24"/>
          <w:szCs w:val="24"/>
        </w:rPr>
        <w:t xml:space="preserve"> </w:t>
      </w:r>
    </w:p>
    <w:p w:rsidR="00BD70CA" w:rsidRDefault="003E55B9" w:rsidP="003E55B9">
      <w:pPr>
        <w:pStyle w:val="NoSpacing"/>
        <w:ind w:left="1701" w:right="1422"/>
        <w:jc w:val="both"/>
        <w:rPr>
          <w:rFonts w:ascii="Times New Roman" w:hAnsi="Times New Roman" w:cs="Times New Roman"/>
          <w:sz w:val="24"/>
          <w:szCs w:val="24"/>
        </w:rPr>
      </w:pPr>
      <w:r>
        <w:rPr>
          <w:rFonts w:ascii="Times New Roman" w:hAnsi="Times New Roman" w:cs="Times New Roman"/>
          <w:sz w:val="24"/>
          <w:szCs w:val="24"/>
        </w:rPr>
        <w:t xml:space="preserve">It </w:t>
      </w:r>
      <w:r w:rsidR="005549E3">
        <w:rPr>
          <w:rFonts w:ascii="Times New Roman" w:hAnsi="Times New Roman" w:cs="Times New Roman"/>
          <w:sz w:val="24"/>
          <w:szCs w:val="24"/>
        </w:rPr>
        <w:t xml:space="preserve">is now some years since I detected how many were the false beliefs that I had from my earliest youth admitted as true, and doubtful was everything I had constructed on this basis: and I was convinced that I must once, </w:t>
      </w:r>
      <w:r w:rsidR="00B46434">
        <w:rPr>
          <w:rFonts w:ascii="Times New Roman" w:hAnsi="Times New Roman" w:cs="Times New Roman"/>
          <w:sz w:val="24"/>
          <w:szCs w:val="24"/>
        </w:rPr>
        <w:t xml:space="preserve">and </w:t>
      </w:r>
      <w:r w:rsidR="005549E3">
        <w:rPr>
          <w:rFonts w:ascii="Times New Roman" w:hAnsi="Times New Roman" w:cs="Times New Roman"/>
          <w:sz w:val="24"/>
          <w:szCs w:val="24"/>
        </w:rPr>
        <w:t xml:space="preserve">for all, </w:t>
      </w:r>
      <w:r>
        <w:rPr>
          <w:rFonts w:ascii="Times New Roman" w:hAnsi="Times New Roman" w:cs="Times New Roman"/>
          <w:sz w:val="24"/>
          <w:szCs w:val="24"/>
        </w:rPr>
        <w:t xml:space="preserve">seriously undertake </w:t>
      </w:r>
      <w:r>
        <w:rPr>
          <w:rFonts w:ascii="Times New Roman" w:hAnsi="Times New Roman" w:cs="Times New Roman"/>
          <w:sz w:val="24"/>
          <w:szCs w:val="24"/>
        </w:rPr>
        <w:lastRenderedPageBreak/>
        <w:t>to rid myself of all the opinions which I had formerly accepted, and commence to build a new from the foundation, if I want to establish any firm and permanent structure.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320E43">
        <w:rPr>
          <w:rFonts w:ascii="Times New Roman" w:hAnsi="Times New Roman" w:cs="Times New Roman"/>
          <w:sz w:val="24"/>
          <w:szCs w:val="24"/>
        </w:rPr>
        <w:t xml:space="preserve"> </w:t>
      </w:r>
    </w:p>
    <w:p w:rsidR="003E55B9" w:rsidRDefault="003E55B9" w:rsidP="003E55B9">
      <w:pPr>
        <w:pStyle w:val="NoSpacing"/>
        <w:spacing w:line="480" w:lineRule="auto"/>
        <w:jc w:val="both"/>
        <w:rPr>
          <w:rFonts w:ascii="Times New Roman" w:hAnsi="Times New Roman" w:cs="Times New Roman"/>
          <w:sz w:val="24"/>
          <w:szCs w:val="24"/>
        </w:rPr>
      </w:pPr>
    </w:p>
    <w:p w:rsidR="00FB75FA" w:rsidRDefault="003E55B9" w:rsidP="003E55B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an attempt to establish the project of a securely grounded thought system, he writes in </w:t>
      </w:r>
      <w:r w:rsidR="00B46434">
        <w:rPr>
          <w:rFonts w:ascii="Times New Roman" w:hAnsi="Times New Roman" w:cs="Times New Roman"/>
          <w:sz w:val="24"/>
          <w:szCs w:val="24"/>
        </w:rPr>
        <w:t>conformity</w:t>
      </w:r>
      <w:r>
        <w:rPr>
          <w:rFonts w:ascii="Times New Roman" w:hAnsi="Times New Roman" w:cs="Times New Roman"/>
          <w:sz w:val="24"/>
          <w:szCs w:val="24"/>
        </w:rPr>
        <w:t xml:space="preserve"> with the vision of Archimedes</w:t>
      </w:r>
      <w:r w:rsidR="00FB75FA">
        <w:rPr>
          <w:rFonts w:ascii="Times New Roman" w:hAnsi="Times New Roman" w:cs="Times New Roman"/>
          <w:sz w:val="24"/>
          <w:szCs w:val="24"/>
        </w:rPr>
        <w:t xml:space="preserve"> thus</w:t>
      </w:r>
      <w:r>
        <w:rPr>
          <w:rFonts w:ascii="Times New Roman" w:hAnsi="Times New Roman" w:cs="Times New Roman"/>
          <w:sz w:val="24"/>
          <w:szCs w:val="24"/>
        </w:rPr>
        <w:t>:</w:t>
      </w:r>
      <w:r w:rsidR="00FB75FA">
        <w:rPr>
          <w:rFonts w:ascii="Times New Roman" w:hAnsi="Times New Roman" w:cs="Times New Roman"/>
          <w:sz w:val="24"/>
          <w:szCs w:val="24"/>
        </w:rPr>
        <w:t xml:space="preserve"> </w:t>
      </w:r>
    </w:p>
    <w:p w:rsidR="003E55B9" w:rsidRDefault="00FB75FA" w:rsidP="00FB75FA">
      <w:pPr>
        <w:pStyle w:val="NoSpacing"/>
        <w:ind w:left="1701" w:right="1563"/>
        <w:jc w:val="both"/>
        <w:rPr>
          <w:rFonts w:ascii="Times New Roman" w:hAnsi="Times New Roman" w:cs="Times New Roman"/>
          <w:sz w:val="24"/>
          <w:szCs w:val="24"/>
        </w:rPr>
      </w:pPr>
      <w:r>
        <w:rPr>
          <w:rFonts w:ascii="Times New Roman" w:hAnsi="Times New Roman" w:cs="Times New Roman"/>
          <w:sz w:val="24"/>
          <w:szCs w:val="24"/>
        </w:rPr>
        <w:t>Archimedes, in order that he might draw the terrestrial globe out of its place, demanded that one point be fixed and immovable. In the same way, I shall have the right to conceive high hopes if I am happy enough to discover one thing only which is certain and immutable.</w:t>
      </w:r>
      <w:r>
        <w:rPr>
          <w:rStyle w:val="FootnoteReference"/>
          <w:rFonts w:ascii="Times New Roman" w:hAnsi="Times New Roman" w:cs="Times New Roman"/>
          <w:sz w:val="24"/>
          <w:szCs w:val="24"/>
        </w:rPr>
        <w:footnoteReference w:id="16"/>
      </w:r>
    </w:p>
    <w:p w:rsidR="00FB75FA" w:rsidRDefault="00FB75FA" w:rsidP="00272E0F">
      <w:pPr>
        <w:pStyle w:val="NoSpacing"/>
        <w:spacing w:line="480" w:lineRule="auto"/>
        <w:ind w:firstLine="720"/>
        <w:jc w:val="both"/>
        <w:rPr>
          <w:rFonts w:ascii="Times New Roman" w:hAnsi="Times New Roman" w:cs="Times New Roman"/>
          <w:sz w:val="24"/>
          <w:szCs w:val="24"/>
        </w:rPr>
      </w:pPr>
    </w:p>
    <w:p w:rsidR="004D26A0" w:rsidRDefault="008668BD" w:rsidP="00272E0F">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 xml:space="preserve">From this point of view, he opines that </w:t>
      </w:r>
      <w:r w:rsidR="00FB75FA">
        <w:rPr>
          <w:rFonts w:ascii="Times New Roman" w:hAnsi="Times New Roman" w:cs="Times New Roman"/>
          <w:sz w:val="24"/>
          <w:szCs w:val="24"/>
        </w:rPr>
        <w:t>the principles that guide our understanding of the world consist in the correspondence between “ideas” which the human mind found “distinct” and “clear” and aspects of the world. It is in this correspondence that we establish the foundations of knowledge as well as the standard of rationality.</w:t>
      </w:r>
      <w:r w:rsidR="004D26A0">
        <w:rPr>
          <w:rFonts w:ascii="Times New Roman" w:hAnsi="Times New Roman" w:cs="Times New Roman"/>
          <w:sz w:val="24"/>
          <w:szCs w:val="24"/>
        </w:rPr>
        <w:t xml:space="preserve"> Accordingly, at the </w:t>
      </w:r>
      <w:r w:rsidRPr="00272E0F">
        <w:rPr>
          <w:rFonts w:ascii="Times New Roman" w:hAnsi="Times New Roman" w:cs="Times New Roman"/>
          <w:sz w:val="24"/>
          <w:szCs w:val="24"/>
        </w:rPr>
        <w:t>very base of knowledge is</w:t>
      </w:r>
      <w:r w:rsidR="004D26A0">
        <w:rPr>
          <w:rFonts w:ascii="Times New Roman" w:hAnsi="Times New Roman" w:cs="Times New Roman"/>
          <w:sz w:val="24"/>
          <w:szCs w:val="24"/>
        </w:rPr>
        <w:t>, according to Descartes,</w:t>
      </w:r>
      <w:r w:rsidRPr="00272E0F">
        <w:rPr>
          <w:rFonts w:ascii="Times New Roman" w:hAnsi="Times New Roman" w:cs="Times New Roman"/>
          <w:sz w:val="24"/>
          <w:szCs w:val="24"/>
        </w:rPr>
        <w:t xml:space="preserve"> the neutral activity of reason</w:t>
      </w:r>
      <w:r w:rsidR="004D26A0">
        <w:rPr>
          <w:rStyle w:val="FootnoteReference"/>
          <w:rFonts w:ascii="Times New Roman" w:hAnsi="Times New Roman" w:cs="Times New Roman"/>
          <w:sz w:val="24"/>
          <w:szCs w:val="24"/>
        </w:rPr>
        <w:footnoteReference w:id="17"/>
      </w:r>
      <w:r w:rsidRPr="00272E0F">
        <w:rPr>
          <w:rFonts w:ascii="Times New Roman" w:hAnsi="Times New Roman" w:cs="Times New Roman"/>
          <w:sz w:val="24"/>
          <w:szCs w:val="24"/>
        </w:rPr>
        <w:t xml:space="preserve"> whereby knowledge is generated in the individual’s mind acting on distinct and clear ideas. </w:t>
      </w:r>
    </w:p>
    <w:p w:rsidR="00B65893" w:rsidRDefault="004D26A0" w:rsidP="00272E0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his bid</w:t>
      </w:r>
      <w:r w:rsidR="008668BD" w:rsidRPr="00272E0F">
        <w:rPr>
          <w:rFonts w:ascii="Times New Roman" w:hAnsi="Times New Roman" w:cs="Times New Roman"/>
          <w:sz w:val="24"/>
          <w:szCs w:val="24"/>
        </w:rPr>
        <w:t xml:space="preserve"> to bring into philosophy through an irrefutable intellectual speculation the clarity and certainty of ideas and delete all the uncertainties, doubts and disputes in </w:t>
      </w:r>
      <w:r>
        <w:rPr>
          <w:rFonts w:ascii="Times New Roman" w:hAnsi="Times New Roman" w:cs="Times New Roman"/>
          <w:sz w:val="24"/>
          <w:szCs w:val="24"/>
        </w:rPr>
        <w:t xml:space="preserve">philosophy, </w:t>
      </w:r>
      <w:r w:rsidR="008668BD" w:rsidRPr="00272E0F">
        <w:rPr>
          <w:rFonts w:ascii="Times New Roman" w:hAnsi="Times New Roman" w:cs="Times New Roman"/>
          <w:sz w:val="24"/>
          <w:szCs w:val="24"/>
        </w:rPr>
        <w:t xml:space="preserve">he postulates that the senses are not reliable in giving clear and distinct knowledge. </w:t>
      </w:r>
      <w:r>
        <w:rPr>
          <w:rFonts w:ascii="Times New Roman" w:hAnsi="Times New Roman" w:cs="Times New Roman"/>
          <w:sz w:val="24"/>
          <w:szCs w:val="24"/>
        </w:rPr>
        <w:t>As such, he</w:t>
      </w:r>
      <w:r w:rsidR="008668BD" w:rsidRPr="00272E0F">
        <w:rPr>
          <w:rFonts w:ascii="Times New Roman" w:hAnsi="Times New Roman" w:cs="Times New Roman"/>
          <w:sz w:val="24"/>
          <w:szCs w:val="24"/>
        </w:rPr>
        <w:t xml:space="preserve"> counsels that “he who seeks for truth must not hope to find it in sense perception, he must ‘detach his mind’ from the sense-nor again in blundering imagination, but in pure intellectual apprehension of infallible truth resistant to doubt.”</w:t>
      </w:r>
      <w:r w:rsidR="008668BD" w:rsidRPr="00272E0F">
        <w:rPr>
          <w:rStyle w:val="FootnoteReference"/>
          <w:rFonts w:ascii="Times New Roman" w:hAnsi="Times New Roman" w:cs="Times New Roman"/>
          <w:sz w:val="24"/>
          <w:szCs w:val="24"/>
        </w:rPr>
        <w:footnoteReference w:id="18"/>
      </w:r>
      <w:r w:rsidR="008668BD" w:rsidRPr="00272E0F">
        <w:rPr>
          <w:rFonts w:ascii="Times New Roman" w:hAnsi="Times New Roman" w:cs="Times New Roman"/>
          <w:sz w:val="24"/>
          <w:szCs w:val="24"/>
        </w:rPr>
        <w:t xml:space="preserve"> </w:t>
      </w:r>
    </w:p>
    <w:p w:rsidR="008668BD" w:rsidRPr="00272E0F" w:rsidRDefault="008668BD" w:rsidP="00272E0F">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lastRenderedPageBreak/>
        <w:t>He avers that sense experience is nothing but illusions or dreams. He further explains that knowledge of external things must be by the mind, not by the senses. This leads to a consideration of different kinds of ideas. The commonest of errors, Descartes says, is to think that our ideas are like outside things. These ideas fo</w:t>
      </w:r>
      <w:r w:rsidR="00B46434">
        <w:rPr>
          <w:rFonts w:ascii="Times New Roman" w:hAnsi="Times New Roman" w:cs="Times New Roman"/>
          <w:sz w:val="24"/>
          <w:szCs w:val="24"/>
        </w:rPr>
        <w:t>r him seem to be of three kinds:</w:t>
      </w:r>
      <w:r w:rsidRPr="00272E0F">
        <w:rPr>
          <w:rFonts w:ascii="Times New Roman" w:hAnsi="Times New Roman" w:cs="Times New Roman"/>
          <w:sz w:val="24"/>
          <w:szCs w:val="24"/>
        </w:rPr>
        <w:t xml:space="preserve"> (1) those that are innate, (2) those that are foreign and come from without and (3) those that are invented by us. Consequently, he states that the second kinds of ideas are like outside objects which come through sensation and which suppose that a foreign thing imprints on us and so, he concludes that the reasons for supposing that ideas of the senses come from without are therefore inconclusive because such ideas are not seen by a natural light.</w:t>
      </w:r>
      <w:r w:rsidR="00B46434">
        <w:rPr>
          <w:rStyle w:val="FootnoteReference"/>
          <w:rFonts w:ascii="Times New Roman" w:hAnsi="Times New Roman" w:cs="Times New Roman"/>
          <w:sz w:val="24"/>
          <w:szCs w:val="24"/>
        </w:rPr>
        <w:footnoteReference w:id="19"/>
      </w:r>
      <w:r w:rsidRPr="00272E0F">
        <w:rPr>
          <w:rFonts w:ascii="Times New Roman" w:hAnsi="Times New Roman" w:cs="Times New Roman"/>
          <w:sz w:val="24"/>
          <w:szCs w:val="24"/>
        </w:rPr>
        <w:t xml:space="preserve"> </w:t>
      </w:r>
    </w:p>
    <w:p w:rsidR="008668BD" w:rsidRPr="00272E0F" w:rsidRDefault="00945C36" w:rsidP="00B451B2">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r>
      <w:r w:rsidR="00E26BF8">
        <w:rPr>
          <w:rFonts w:ascii="Times New Roman" w:hAnsi="Times New Roman" w:cs="Times New Roman"/>
          <w:sz w:val="24"/>
          <w:szCs w:val="24"/>
        </w:rPr>
        <w:t>Equally</w:t>
      </w:r>
      <w:r w:rsidR="008668BD" w:rsidRPr="00272E0F">
        <w:rPr>
          <w:rFonts w:ascii="Times New Roman" w:hAnsi="Times New Roman" w:cs="Times New Roman"/>
          <w:sz w:val="24"/>
          <w:szCs w:val="24"/>
        </w:rPr>
        <w:t>, Descartes rejects the</w:t>
      </w:r>
      <w:r w:rsidR="00291421" w:rsidRPr="00272E0F">
        <w:rPr>
          <w:rFonts w:ascii="Times New Roman" w:hAnsi="Times New Roman" w:cs="Times New Roman"/>
          <w:sz w:val="24"/>
          <w:szCs w:val="24"/>
        </w:rPr>
        <w:t xml:space="preserve"> Aristotelian logic and </w:t>
      </w:r>
      <w:r w:rsidR="00A575B9" w:rsidRPr="00272E0F">
        <w:rPr>
          <w:rFonts w:ascii="Times New Roman" w:hAnsi="Times New Roman" w:cs="Times New Roman"/>
          <w:sz w:val="24"/>
          <w:szCs w:val="24"/>
        </w:rPr>
        <w:t>affirms that our minds naturally possess two powers which are intuition and deduction. He further argues that “it is through these two mental powers that we are able to arrive at knowledge of things without fear of illusion.</w:t>
      </w:r>
      <w:r w:rsidR="00CA0322" w:rsidRPr="00272E0F">
        <w:rPr>
          <w:rFonts w:ascii="Times New Roman" w:hAnsi="Times New Roman" w:cs="Times New Roman"/>
          <w:sz w:val="24"/>
          <w:szCs w:val="24"/>
        </w:rPr>
        <w:t>”</w:t>
      </w:r>
      <w:r w:rsidR="000A78A9" w:rsidRPr="00272E0F">
        <w:rPr>
          <w:rStyle w:val="FootnoteReference"/>
          <w:rFonts w:ascii="Times New Roman" w:hAnsi="Times New Roman" w:cs="Times New Roman"/>
          <w:sz w:val="24"/>
          <w:szCs w:val="24"/>
        </w:rPr>
        <w:footnoteReference w:id="20"/>
      </w:r>
      <w:r w:rsidR="00A575B9" w:rsidRPr="00272E0F">
        <w:rPr>
          <w:rFonts w:ascii="Times New Roman" w:hAnsi="Times New Roman" w:cs="Times New Roman"/>
          <w:sz w:val="24"/>
          <w:szCs w:val="24"/>
        </w:rPr>
        <w:t xml:space="preserve"> He thus </w:t>
      </w:r>
      <w:r w:rsidR="00291421" w:rsidRPr="00272E0F">
        <w:rPr>
          <w:rFonts w:ascii="Times New Roman" w:hAnsi="Times New Roman" w:cs="Times New Roman"/>
          <w:sz w:val="24"/>
          <w:szCs w:val="24"/>
        </w:rPr>
        <w:t xml:space="preserve">placed the whole edifice of knowledge upon the foundation of intuition and deduction which for </w:t>
      </w:r>
      <w:r w:rsidR="003D39E1" w:rsidRPr="00272E0F">
        <w:rPr>
          <w:rFonts w:ascii="Times New Roman" w:hAnsi="Times New Roman" w:cs="Times New Roman"/>
          <w:sz w:val="24"/>
          <w:szCs w:val="24"/>
        </w:rPr>
        <w:t>him</w:t>
      </w:r>
      <w:r w:rsidR="00291421" w:rsidRPr="00272E0F">
        <w:rPr>
          <w:rFonts w:ascii="Times New Roman" w:hAnsi="Times New Roman" w:cs="Times New Roman"/>
          <w:sz w:val="24"/>
          <w:szCs w:val="24"/>
        </w:rPr>
        <w:t xml:space="preserve"> “are the most certain routes to knowledge.” In his opinion, “our senses and our imperfect</w:t>
      </w:r>
      <w:r w:rsidR="00686DF2">
        <w:rPr>
          <w:rFonts w:ascii="Times New Roman" w:hAnsi="Times New Roman" w:cs="Times New Roman"/>
          <w:sz w:val="24"/>
          <w:szCs w:val="24"/>
        </w:rPr>
        <w:t xml:space="preserve"> imaginations leave us confused.”</w:t>
      </w:r>
      <w:r w:rsidR="00291421" w:rsidRPr="00272E0F">
        <w:rPr>
          <w:rFonts w:ascii="Times New Roman" w:hAnsi="Times New Roman" w:cs="Times New Roman"/>
          <w:sz w:val="24"/>
          <w:szCs w:val="24"/>
        </w:rPr>
        <w:t xml:space="preserve"> </w:t>
      </w:r>
      <w:r w:rsidR="00686DF2" w:rsidRPr="00272E0F">
        <w:rPr>
          <w:rFonts w:ascii="Times New Roman" w:hAnsi="Times New Roman" w:cs="Times New Roman"/>
          <w:sz w:val="24"/>
          <w:szCs w:val="24"/>
        </w:rPr>
        <w:t xml:space="preserve">To </w:t>
      </w:r>
      <w:r w:rsidR="00291421" w:rsidRPr="00272E0F">
        <w:rPr>
          <w:rFonts w:ascii="Times New Roman" w:hAnsi="Times New Roman" w:cs="Times New Roman"/>
          <w:sz w:val="24"/>
          <w:szCs w:val="24"/>
        </w:rPr>
        <w:t xml:space="preserve">this </w:t>
      </w:r>
      <w:r w:rsidR="00686DF2">
        <w:rPr>
          <w:rFonts w:ascii="Times New Roman" w:hAnsi="Times New Roman" w:cs="Times New Roman"/>
          <w:sz w:val="24"/>
          <w:szCs w:val="24"/>
        </w:rPr>
        <w:t>end</w:t>
      </w:r>
      <w:r w:rsidR="00291421" w:rsidRPr="00272E0F">
        <w:rPr>
          <w:rFonts w:ascii="Times New Roman" w:hAnsi="Times New Roman" w:cs="Times New Roman"/>
          <w:sz w:val="24"/>
          <w:szCs w:val="24"/>
        </w:rPr>
        <w:t xml:space="preserve">, he asserts that </w:t>
      </w:r>
      <w:r w:rsidR="007D4835" w:rsidRPr="00272E0F">
        <w:rPr>
          <w:rFonts w:ascii="Times New Roman" w:hAnsi="Times New Roman" w:cs="Times New Roman"/>
          <w:sz w:val="24"/>
          <w:szCs w:val="24"/>
        </w:rPr>
        <w:t>“</w:t>
      </w:r>
      <w:r w:rsidR="00291421" w:rsidRPr="00272E0F">
        <w:rPr>
          <w:rFonts w:ascii="Times New Roman" w:hAnsi="Times New Roman" w:cs="Times New Roman"/>
          <w:sz w:val="24"/>
          <w:szCs w:val="24"/>
        </w:rPr>
        <w:t xml:space="preserve">intuition provides the conception which an unclouded and attentive mind gives us </w:t>
      </w:r>
      <w:r w:rsidR="007D4835" w:rsidRPr="00272E0F">
        <w:rPr>
          <w:rFonts w:ascii="Times New Roman" w:hAnsi="Times New Roman" w:cs="Times New Roman"/>
          <w:sz w:val="24"/>
          <w:szCs w:val="24"/>
        </w:rPr>
        <w:t>so readily and distinctly that are wholly freed from doubt about that which are understood.”</w:t>
      </w:r>
      <w:r w:rsidR="00601514">
        <w:rPr>
          <w:rStyle w:val="FootnoteReference"/>
          <w:rFonts w:ascii="Times New Roman" w:hAnsi="Times New Roman" w:cs="Times New Roman"/>
          <w:sz w:val="24"/>
          <w:szCs w:val="24"/>
        </w:rPr>
        <w:footnoteReference w:id="21"/>
      </w:r>
      <w:r w:rsidR="007D4835" w:rsidRPr="00272E0F">
        <w:rPr>
          <w:rFonts w:ascii="Times New Roman" w:hAnsi="Times New Roman" w:cs="Times New Roman"/>
          <w:sz w:val="24"/>
          <w:szCs w:val="24"/>
        </w:rPr>
        <w:t xml:space="preserve"> This intuition as a matter of fact does not gives us only clear notions but also some truths about reality, truths that are basic, simple and irreducible. On the other hand, deduction deals with arriving at certainty through inferences from facts.</w:t>
      </w:r>
      <w:r w:rsidR="00055EAC" w:rsidRPr="00272E0F">
        <w:rPr>
          <w:rFonts w:ascii="Times New Roman" w:hAnsi="Times New Roman" w:cs="Times New Roman"/>
          <w:sz w:val="24"/>
          <w:szCs w:val="24"/>
        </w:rPr>
        <w:t xml:space="preserve"> He further explains that through these mental powers, we are able to </w:t>
      </w:r>
      <w:r w:rsidR="00055EAC" w:rsidRPr="00272E0F">
        <w:rPr>
          <w:rFonts w:ascii="Times New Roman" w:hAnsi="Times New Roman" w:cs="Times New Roman"/>
          <w:sz w:val="24"/>
          <w:szCs w:val="24"/>
        </w:rPr>
        <w:lastRenderedPageBreak/>
        <w:t>entirely without fear of illusion arrive at the knowledge of things.</w:t>
      </w:r>
      <w:r w:rsidR="00686DF2">
        <w:rPr>
          <w:rStyle w:val="FootnoteReference"/>
          <w:rFonts w:ascii="Times New Roman" w:hAnsi="Times New Roman" w:cs="Times New Roman"/>
          <w:sz w:val="24"/>
          <w:szCs w:val="24"/>
        </w:rPr>
        <w:footnoteReference w:id="22"/>
      </w:r>
      <w:r w:rsidR="00ED1D7A" w:rsidRPr="00272E0F">
        <w:rPr>
          <w:rFonts w:ascii="Times New Roman" w:hAnsi="Times New Roman" w:cs="Times New Roman"/>
          <w:sz w:val="24"/>
          <w:szCs w:val="24"/>
        </w:rPr>
        <w:t xml:space="preserve"> It is on these grounds that Descartes rejected sense experience as a deceptive source of knowledge. </w:t>
      </w:r>
    </w:p>
    <w:p w:rsidR="00D463E9" w:rsidRPr="003B435B" w:rsidRDefault="008D3EB4"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 xml:space="preserve"> </w:t>
      </w:r>
      <w:r w:rsidR="00272E0F">
        <w:rPr>
          <w:rFonts w:ascii="Times New Roman" w:hAnsi="Times New Roman" w:cs="Times New Roman"/>
          <w:sz w:val="24"/>
          <w:szCs w:val="24"/>
        </w:rPr>
        <w:tab/>
      </w:r>
      <w:r w:rsidR="00472798">
        <w:rPr>
          <w:rFonts w:ascii="Times New Roman" w:hAnsi="Times New Roman" w:cs="Times New Roman"/>
          <w:sz w:val="24"/>
          <w:szCs w:val="24"/>
        </w:rPr>
        <w:t>On the whole</w:t>
      </w:r>
      <w:r w:rsidR="00A57375" w:rsidRPr="00272E0F">
        <w:rPr>
          <w:rFonts w:ascii="Times New Roman" w:hAnsi="Times New Roman" w:cs="Times New Roman"/>
          <w:sz w:val="24"/>
          <w:szCs w:val="24"/>
        </w:rPr>
        <w:t xml:space="preserve">, Descartes left to his successors a new mathematical inspired method in which an emphasis was placed on clarity and distinctness of ideas which are deduced from self-evident first principles. His method of doubt shows that the subjective things are most certain. In all, Descartes justifies his cognitive merit of being a founding father of modern philosophy by opening a new stage in philosophy through a rational principle. This is made manifest in his postulation of the human person as a composite of two different </w:t>
      </w:r>
      <w:r w:rsidR="00A71C9F" w:rsidRPr="00272E0F">
        <w:rPr>
          <w:rFonts w:ascii="Times New Roman" w:hAnsi="Times New Roman" w:cs="Times New Roman"/>
          <w:sz w:val="24"/>
          <w:szCs w:val="24"/>
        </w:rPr>
        <w:t>substances</w:t>
      </w:r>
      <w:r w:rsidR="00A57375" w:rsidRPr="00272E0F">
        <w:rPr>
          <w:rFonts w:ascii="Times New Roman" w:hAnsi="Times New Roman" w:cs="Times New Roman"/>
          <w:sz w:val="24"/>
          <w:szCs w:val="24"/>
        </w:rPr>
        <w:t xml:space="preserve"> </w:t>
      </w:r>
      <w:r w:rsidR="00A71C9F">
        <w:rPr>
          <w:rFonts w:ascii="Times New Roman" w:hAnsi="Times New Roman" w:cs="Times New Roman"/>
          <w:sz w:val="24"/>
          <w:szCs w:val="24"/>
        </w:rPr>
        <w:t>namely;</w:t>
      </w:r>
      <w:r w:rsidR="00A57375" w:rsidRPr="00272E0F">
        <w:rPr>
          <w:rFonts w:ascii="Times New Roman" w:hAnsi="Times New Roman" w:cs="Times New Roman"/>
          <w:sz w:val="24"/>
          <w:szCs w:val="24"/>
        </w:rPr>
        <w:t xml:space="preserve"> mind and b</w:t>
      </w:r>
      <w:r w:rsidR="00472798">
        <w:rPr>
          <w:rFonts w:ascii="Times New Roman" w:hAnsi="Times New Roman" w:cs="Times New Roman"/>
          <w:sz w:val="24"/>
          <w:szCs w:val="24"/>
        </w:rPr>
        <w:t>ody which interact, which</w:t>
      </w:r>
      <w:r w:rsidR="00A71C9F">
        <w:rPr>
          <w:rFonts w:ascii="Times New Roman" w:hAnsi="Times New Roman" w:cs="Times New Roman"/>
          <w:sz w:val="24"/>
          <w:szCs w:val="24"/>
        </w:rPr>
        <w:t>, in turn,</w:t>
      </w:r>
      <w:r w:rsidR="00A57375" w:rsidRPr="00272E0F">
        <w:rPr>
          <w:rFonts w:ascii="Times New Roman" w:hAnsi="Times New Roman" w:cs="Times New Roman"/>
          <w:sz w:val="24"/>
          <w:szCs w:val="24"/>
        </w:rPr>
        <w:t xml:space="preserve"> gave rise to the </w:t>
      </w:r>
      <w:r w:rsidR="00472798">
        <w:rPr>
          <w:rFonts w:ascii="Times New Roman" w:hAnsi="Times New Roman" w:cs="Times New Roman"/>
          <w:sz w:val="24"/>
          <w:szCs w:val="24"/>
        </w:rPr>
        <w:t>debates</w:t>
      </w:r>
      <w:r w:rsidR="00A57375" w:rsidRPr="00272E0F">
        <w:rPr>
          <w:rFonts w:ascii="Times New Roman" w:hAnsi="Times New Roman" w:cs="Times New Roman"/>
          <w:sz w:val="24"/>
          <w:szCs w:val="24"/>
        </w:rPr>
        <w:t xml:space="preserve"> of other </w:t>
      </w:r>
      <w:r w:rsidR="00472798">
        <w:rPr>
          <w:rFonts w:ascii="Times New Roman" w:hAnsi="Times New Roman" w:cs="Times New Roman"/>
          <w:sz w:val="24"/>
          <w:szCs w:val="24"/>
        </w:rPr>
        <w:t xml:space="preserve">philosophical </w:t>
      </w:r>
      <w:r w:rsidR="00A57375" w:rsidRPr="00272E0F">
        <w:rPr>
          <w:rFonts w:ascii="Times New Roman" w:hAnsi="Times New Roman" w:cs="Times New Roman"/>
          <w:sz w:val="24"/>
          <w:szCs w:val="24"/>
        </w:rPr>
        <w:t xml:space="preserve">schools of </w:t>
      </w:r>
      <w:r w:rsidR="001B6624" w:rsidRPr="00272E0F">
        <w:rPr>
          <w:rFonts w:ascii="Times New Roman" w:hAnsi="Times New Roman" w:cs="Times New Roman"/>
          <w:sz w:val="24"/>
          <w:szCs w:val="24"/>
        </w:rPr>
        <w:t>thought.</w:t>
      </w:r>
      <w:r w:rsidR="00A57375" w:rsidRPr="00272E0F">
        <w:rPr>
          <w:rFonts w:ascii="Times New Roman" w:hAnsi="Times New Roman" w:cs="Times New Roman"/>
          <w:sz w:val="24"/>
          <w:szCs w:val="24"/>
        </w:rPr>
        <w:t xml:space="preserve">  </w:t>
      </w:r>
    </w:p>
    <w:p w:rsidR="00610A46" w:rsidRDefault="00610A46" w:rsidP="00272E0F">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4.0</w:t>
      </w:r>
      <w:r w:rsidR="006810C7" w:rsidRPr="00272E0F">
        <w:rPr>
          <w:rFonts w:ascii="Times New Roman" w:hAnsi="Times New Roman" w:cs="Times New Roman"/>
          <w:b/>
          <w:sz w:val="24"/>
          <w:szCs w:val="24"/>
        </w:rPr>
        <w:t xml:space="preserve"> </w:t>
      </w:r>
      <w:r>
        <w:rPr>
          <w:rFonts w:ascii="Times New Roman" w:hAnsi="Times New Roman" w:cs="Times New Roman"/>
          <w:b/>
          <w:sz w:val="24"/>
          <w:szCs w:val="24"/>
        </w:rPr>
        <w:t xml:space="preserve">Rationalism and the Justification of Knowledge </w:t>
      </w:r>
      <w:r w:rsidR="00EB627E">
        <w:rPr>
          <w:rFonts w:ascii="Times New Roman" w:hAnsi="Times New Roman" w:cs="Times New Roman"/>
          <w:b/>
          <w:sz w:val="24"/>
          <w:szCs w:val="24"/>
        </w:rPr>
        <w:t xml:space="preserve">beyond </w:t>
      </w:r>
      <w:r>
        <w:rPr>
          <w:rFonts w:ascii="Times New Roman" w:hAnsi="Times New Roman" w:cs="Times New Roman"/>
          <w:b/>
          <w:sz w:val="24"/>
          <w:szCs w:val="24"/>
        </w:rPr>
        <w:t>Descartes</w:t>
      </w:r>
    </w:p>
    <w:p w:rsidR="008F2FD9" w:rsidRDefault="00610A46" w:rsidP="00272E0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Precisely because of truths which belong to the category of empirical knowledge and the notion it poses for the Cartesian notion of clear and distinct ideas, few philosophers will today agree that we can acquire with precision, our knowledge claims only through reason.</w:t>
      </w:r>
      <w:r w:rsidR="00521F21">
        <w:rPr>
          <w:rFonts w:ascii="Times New Roman" w:hAnsi="Times New Roman" w:cs="Times New Roman"/>
          <w:sz w:val="24"/>
          <w:szCs w:val="24"/>
        </w:rPr>
        <w:t xml:space="preserve"> Particularly, David Hume mounted a massive criticism against rationalism. He contends that reason is limited in giving us knowledge about the physical world. As indicated by him, reason provides only necessary truths, but knowledge about the world involves contingent truths.</w:t>
      </w:r>
      <w:r w:rsidR="00521F21">
        <w:rPr>
          <w:rStyle w:val="FootnoteReference"/>
          <w:rFonts w:ascii="Times New Roman" w:hAnsi="Times New Roman" w:cs="Times New Roman"/>
          <w:sz w:val="24"/>
          <w:szCs w:val="24"/>
        </w:rPr>
        <w:footnoteReference w:id="23"/>
      </w:r>
      <w:r w:rsidR="00521F21">
        <w:rPr>
          <w:rFonts w:ascii="Times New Roman" w:hAnsi="Times New Roman" w:cs="Times New Roman"/>
          <w:sz w:val="24"/>
          <w:szCs w:val="24"/>
        </w:rPr>
        <w:t xml:space="preserve"> In his deconstruction of the theory of causation, he dealt a fatal blow to the rationalist enterprise. He argued that we really have no experience of cause and effect but only use the phrase to link two patterns of experiences that frequently occur together.</w:t>
      </w:r>
      <w:r w:rsidR="00100BA4">
        <w:rPr>
          <w:rFonts w:ascii="Times New Roman" w:hAnsi="Times New Roman" w:cs="Times New Roman"/>
          <w:sz w:val="24"/>
          <w:szCs w:val="24"/>
        </w:rPr>
        <w:t xml:space="preserve"> He considers causation as “the feeling of anticipation that rises in our minds when we come to expect one event to follow another, because </w:t>
      </w:r>
      <w:r w:rsidR="00100BA4">
        <w:rPr>
          <w:rFonts w:ascii="Times New Roman" w:hAnsi="Times New Roman" w:cs="Times New Roman"/>
          <w:sz w:val="24"/>
          <w:szCs w:val="24"/>
        </w:rPr>
        <w:lastRenderedPageBreak/>
        <w:t>it has done [so] in the past.”</w:t>
      </w:r>
      <w:r w:rsidR="00100BA4">
        <w:rPr>
          <w:rStyle w:val="FootnoteReference"/>
          <w:rFonts w:ascii="Times New Roman" w:hAnsi="Times New Roman" w:cs="Times New Roman"/>
          <w:sz w:val="24"/>
          <w:szCs w:val="24"/>
        </w:rPr>
        <w:footnoteReference w:id="24"/>
      </w:r>
      <w:r w:rsidR="00E419BF">
        <w:rPr>
          <w:rFonts w:ascii="Times New Roman" w:hAnsi="Times New Roman" w:cs="Times New Roman"/>
          <w:sz w:val="24"/>
          <w:szCs w:val="24"/>
        </w:rPr>
        <w:t xml:space="preserve"> He further argues that no amount of reason will be </w:t>
      </w:r>
      <w:r w:rsidR="006B72D3">
        <w:rPr>
          <w:rFonts w:ascii="Times New Roman" w:hAnsi="Times New Roman" w:cs="Times New Roman"/>
          <w:sz w:val="24"/>
          <w:szCs w:val="24"/>
        </w:rPr>
        <w:t xml:space="preserve">able to definitely tell us what an effect will follow from a specific cause in advance. </w:t>
      </w:r>
    </w:p>
    <w:p w:rsidR="00610A46" w:rsidRDefault="006B72D3" w:rsidP="008F2FD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Arguing from an empiricist point of view, he declares that it is only from experience that we come to know how the world works f</w:t>
      </w:r>
      <w:r w:rsidR="000817F9">
        <w:rPr>
          <w:rFonts w:ascii="Times New Roman" w:hAnsi="Times New Roman" w:cs="Times New Roman"/>
          <w:sz w:val="24"/>
          <w:szCs w:val="24"/>
        </w:rPr>
        <w:t>r</w:t>
      </w:r>
      <w:r>
        <w:rPr>
          <w:rFonts w:ascii="Times New Roman" w:hAnsi="Times New Roman" w:cs="Times New Roman"/>
          <w:sz w:val="24"/>
          <w:szCs w:val="24"/>
        </w:rPr>
        <w:t xml:space="preserve">om where we now generalize and propound theories and laws of science. </w:t>
      </w:r>
      <w:r w:rsidR="000817F9">
        <w:rPr>
          <w:rFonts w:ascii="Times New Roman" w:hAnsi="Times New Roman" w:cs="Times New Roman"/>
          <w:sz w:val="24"/>
          <w:szCs w:val="24"/>
        </w:rPr>
        <w:t>Experience, says Hume, gives us the feelings that one event follows from another. To broaden this view, he, i</w:t>
      </w:r>
      <w:r w:rsidR="000817F9" w:rsidRPr="00553222">
        <w:rPr>
          <w:rFonts w:ascii="Times New Roman" w:hAnsi="Times New Roman" w:cs="Times New Roman"/>
          <w:sz w:val="24"/>
          <w:szCs w:val="24"/>
        </w:rPr>
        <w:t xml:space="preserve">n his introduction </w:t>
      </w:r>
      <w:r w:rsidR="008F2FD9">
        <w:rPr>
          <w:rFonts w:ascii="Times New Roman" w:hAnsi="Times New Roman" w:cs="Times New Roman"/>
          <w:sz w:val="24"/>
          <w:szCs w:val="24"/>
        </w:rPr>
        <w:t>of</w:t>
      </w:r>
      <w:r w:rsidR="000817F9" w:rsidRPr="00553222">
        <w:rPr>
          <w:rFonts w:ascii="Times New Roman" w:hAnsi="Times New Roman" w:cs="Times New Roman"/>
          <w:sz w:val="24"/>
          <w:szCs w:val="24"/>
        </w:rPr>
        <w:t xml:space="preserve"> the </w:t>
      </w:r>
      <w:r w:rsidR="000817F9" w:rsidRPr="00553222">
        <w:rPr>
          <w:rFonts w:ascii="Times New Roman" w:hAnsi="Times New Roman" w:cs="Times New Roman"/>
          <w:i/>
          <w:sz w:val="24"/>
          <w:szCs w:val="24"/>
        </w:rPr>
        <w:t>Treatise on Human Nature</w:t>
      </w:r>
      <w:r w:rsidR="000817F9" w:rsidRPr="00553222">
        <w:rPr>
          <w:rFonts w:ascii="Times New Roman" w:hAnsi="Times New Roman" w:cs="Times New Roman"/>
          <w:sz w:val="24"/>
          <w:szCs w:val="24"/>
        </w:rPr>
        <w:t>, writes, “to me it seems evident that the essence of the mind being equally unknown to us with that of external bodies, it must be equally impossible to form any notion of its powers and qualities otherwise than from careful experiments. It is certain we cannot go beyond human experience.</w:t>
      </w:r>
      <w:r w:rsidR="000817F9">
        <w:rPr>
          <w:rFonts w:ascii="Times New Roman" w:hAnsi="Times New Roman" w:cs="Times New Roman"/>
          <w:sz w:val="24"/>
          <w:szCs w:val="24"/>
        </w:rPr>
        <w:t>”</w:t>
      </w:r>
      <w:r w:rsidR="000817F9" w:rsidRPr="00553222">
        <w:rPr>
          <w:rStyle w:val="FootnoteReference"/>
          <w:rFonts w:ascii="Times New Roman" w:hAnsi="Times New Roman" w:cs="Times New Roman"/>
          <w:sz w:val="24"/>
          <w:szCs w:val="24"/>
        </w:rPr>
        <w:footnoteReference w:id="25"/>
      </w:r>
      <w:r w:rsidR="000817F9">
        <w:rPr>
          <w:rFonts w:ascii="Times New Roman" w:hAnsi="Times New Roman" w:cs="Times New Roman"/>
          <w:sz w:val="24"/>
          <w:szCs w:val="24"/>
        </w:rPr>
        <w:t xml:space="preserve"> </w:t>
      </w:r>
      <w:r w:rsidR="00C42146">
        <w:rPr>
          <w:rFonts w:ascii="Times New Roman" w:hAnsi="Times New Roman" w:cs="Times New Roman"/>
          <w:sz w:val="24"/>
          <w:szCs w:val="24"/>
        </w:rPr>
        <w:t>And so</w:t>
      </w:r>
      <w:r w:rsidR="000817F9">
        <w:rPr>
          <w:rFonts w:ascii="Times New Roman" w:hAnsi="Times New Roman" w:cs="Times New Roman"/>
          <w:sz w:val="24"/>
          <w:szCs w:val="24"/>
        </w:rPr>
        <w:t>, Hume proposes to say no more on the use of reason in attaining knowledge about the external world.</w:t>
      </w:r>
    </w:p>
    <w:p w:rsidR="003B435B" w:rsidRPr="003B435B" w:rsidRDefault="00D463E9" w:rsidP="00272E0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Other rationalists like Benedict Spinoza and WiIheim Leibniz attempted to </w:t>
      </w:r>
      <w:r w:rsidR="008F2FD9">
        <w:rPr>
          <w:rFonts w:ascii="Times New Roman" w:hAnsi="Times New Roman" w:cs="Times New Roman"/>
          <w:sz w:val="24"/>
          <w:szCs w:val="24"/>
        </w:rPr>
        <w:t xml:space="preserve">save </w:t>
      </w:r>
      <w:r>
        <w:rPr>
          <w:rFonts w:ascii="Times New Roman" w:hAnsi="Times New Roman" w:cs="Times New Roman"/>
          <w:sz w:val="24"/>
          <w:szCs w:val="24"/>
        </w:rPr>
        <w:t>rationalism from the clutches of Hume’s attack on the limitations of reason with regard to knowledge of the physical world.</w:t>
      </w:r>
      <w:r w:rsidR="008742D9">
        <w:rPr>
          <w:rFonts w:ascii="Times New Roman" w:hAnsi="Times New Roman" w:cs="Times New Roman"/>
          <w:sz w:val="24"/>
          <w:szCs w:val="24"/>
        </w:rPr>
        <w:t xml:space="preserve"> And so, they both argue that empirical truths are necessary truths and as such can be established by reason alone. We shall now consider their respective views on rationalism.</w:t>
      </w:r>
    </w:p>
    <w:p w:rsidR="00317A1D" w:rsidRPr="00272E0F" w:rsidRDefault="00610A46" w:rsidP="00272E0F">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317A1D" w:rsidRPr="00272E0F">
        <w:rPr>
          <w:rFonts w:ascii="Times New Roman" w:hAnsi="Times New Roman" w:cs="Times New Roman"/>
          <w:b/>
          <w:sz w:val="24"/>
          <w:szCs w:val="24"/>
        </w:rPr>
        <w:t xml:space="preserve">Benedict Spinoza </w:t>
      </w:r>
    </w:p>
    <w:p w:rsidR="00546586" w:rsidRPr="00272E0F" w:rsidRDefault="00317A1D"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r>
      <w:r w:rsidR="003B435B">
        <w:rPr>
          <w:rFonts w:ascii="Times New Roman" w:hAnsi="Times New Roman" w:cs="Times New Roman"/>
          <w:sz w:val="24"/>
          <w:szCs w:val="24"/>
        </w:rPr>
        <w:t>Spinoza i</w:t>
      </w:r>
      <w:r w:rsidRPr="00272E0F">
        <w:rPr>
          <w:rFonts w:ascii="Times New Roman" w:hAnsi="Times New Roman" w:cs="Times New Roman"/>
          <w:sz w:val="24"/>
          <w:szCs w:val="24"/>
        </w:rPr>
        <w:t>s regarded as the greatest of Jewish philosophers. He was born into a family of Portuguese Jews and he is credited</w:t>
      </w:r>
      <w:r w:rsidR="00A57375" w:rsidRPr="00272E0F">
        <w:rPr>
          <w:rFonts w:ascii="Times New Roman" w:hAnsi="Times New Roman" w:cs="Times New Roman"/>
          <w:sz w:val="24"/>
          <w:szCs w:val="24"/>
        </w:rPr>
        <w:t xml:space="preserve"> </w:t>
      </w:r>
      <w:r w:rsidRPr="00272E0F">
        <w:rPr>
          <w:rFonts w:ascii="Times New Roman" w:hAnsi="Times New Roman" w:cs="Times New Roman"/>
          <w:sz w:val="24"/>
          <w:szCs w:val="24"/>
        </w:rPr>
        <w:t xml:space="preserve">for his pantheism. For him, “it is </w:t>
      </w:r>
      <w:r w:rsidR="001257E1" w:rsidRPr="00272E0F">
        <w:rPr>
          <w:rFonts w:ascii="Times New Roman" w:hAnsi="Times New Roman" w:cs="Times New Roman"/>
          <w:sz w:val="24"/>
          <w:szCs w:val="24"/>
        </w:rPr>
        <w:t>reason that settles</w:t>
      </w:r>
      <w:r w:rsidRPr="00272E0F">
        <w:rPr>
          <w:rFonts w:ascii="Times New Roman" w:hAnsi="Times New Roman" w:cs="Times New Roman"/>
          <w:sz w:val="24"/>
          <w:szCs w:val="24"/>
        </w:rPr>
        <w:t xml:space="preserve"> the conflict between dogma and reality.” </w:t>
      </w:r>
      <w:r w:rsidR="00546586" w:rsidRPr="00272E0F">
        <w:rPr>
          <w:rFonts w:ascii="Times New Roman" w:hAnsi="Times New Roman" w:cs="Times New Roman"/>
          <w:sz w:val="24"/>
          <w:szCs w:val="24"/>
        </w:rPr>
        <w:t xml:space="preserve">He went further to distinguish between three levels of </w:t>
      </w:r>
      <w:r w:rsidR="00546586" w:rsidRPr="00272E0F">
        <w:rPr>
          <w:rFonts w:ascii="Times New Roman" w:hAnsi="Times New Roman" w:cs="Times New Roman"/>
          <w:sz w:val="24"/>
          <w:szCs w:val="24"/>
        </w:rPr>
        <w:lastRenderedPageBreak/>
        <w:t xml:space="preserve">knowledge and describes how we can move from the lowest to the highest. He </w:t>
      </w:r>
      <w:r w:rsidR="003B435B">
        <w:rPr>
          <w:rFonts w:ascii="Times New Roman" w:hAnsi="Times New Roman" w:cs="Times New Roman"/>
          <w:sz w:val="24"/>
          <w:szCs w:val="24"/>
        </w:rPr>
        <w:t>argues</w:t>
      </w:r>
      <w:r w:rsidR="00546586" w:rsidRPr="00272E0F">
        <w:rPr>
          <w:rFonts w:ascii="Times New Roman" w:hAnsi="Times New Roman" w:cs="Times New Roman"/>
          <w:sz w:val="24"/>
          <w:szCs w:val="24"/>
        </w:rPr>
        <w:t xml:space="preserve"> that we can move from (i) imagination, to (ii) reason and finally to (iii) intuition.</w:t>
      </w:r>
    </w:p>
    <w:p w:rsidR="006E7987" w:rsidRDefault="00546586"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t>His explanation</w:t>
      </w:r>
      <w:r w:rsidR="003B435B">
        <w:rPr>
          <w:rFonts w:ascii="Times New Roman" w:hAnsi="Times New Roman" w:cs="Times New Roman"/>
          <w:sz w:val="24"/>
          <w:szCs w:val="24"/>
        </w:rPr>
        <w:t>s</w:t>
      </w:r>
      <w:r w:rsidRPr="00272E0F">
        <w:rPr>
          <w:rFonts w:ascii="Times New Roman" w:hAnsi="Times New Roman" w:cs="Times New Roman"/>
          <w:sz w:val="24"/>
          <w:szCs w:val="24"/>
        </w:rPr>
        <w:t xml:space="preserve"> for the</w:t>
      </w:r>
      <w:r w:rsidR="003B435B">
        <w:rPr>
          <w:rFonts w:ascii="Times New Roman" w:hAnsi="Times New Roman" w:cs="Times New Roman"/>
          <w:sz w:val="24"/>
          <w:szCs w:val="24"/>
        </w:rPr>
        <w:t>se</w:t>
      </w:r>
      <w:r w:rsidRPr="00272E0F">
        <w:rPr>
          <w:rFonts w:ascii="Times New Roman" w:hAnsi="Times New Roman" w:cs="Times New Roman"/>
          <w:sz w:val="24"/>
          <w:szCs w:val="24"/>
        </w:rPr>
        <w:t xml:space="preserve"> levels are as follows; at the level of imagination, our ideas are derived from sense perception or experience and these ideas are very concrete and specific and since our minds are passive, our ideas at this point become vague and inadequate for we know things only as the affect our senses.</w:t>
      </w:r>
      <w:r w:rsidR="00F15AAC" w:rsidRPr="00272E0F">
        <w:rPr>
          <w:rFonts w:ascii="Times New Roman" w:hAnsi="Times New Roman" w:cs="Times New Roman"/>
          <w:sz w:val="24"/>
          <w:szCs w:val="24"/>
        </w:rPr>
        <w:t xml:space="preserve"> For Spinoza, this knowledge cannot be a complete knowledge of the real nature of anything since it isolates things from the totality of which they are only parts.</w:t>
      </w:r>
      <w:r w:rsidR="00F66B70">
        <w:rPr>
          <w:rStyle w:val="FootnoteReference"/>
          <w:rFonts w:ascii="Times New Roman" w:hAnsi="Times New Roman" w:cs="Times New Roman"/>
          <w:sz w:val="24"/>
          <w:szCs w:val="24"/>
        </w:rPr>
        <w:footnoteReference w:id="26"/>
      </w:r>
      <w:r w:rsidR="00F15AAC" w:rsidRPr="00272E0F">
        <w:rPr>
          <w:rFonts w:ascii="Times New Roman" w:hAnsi="Times New Roman" w:cs="Times New Roman"/>
          <w:sz w:val="24"/>
          <w:szCs w:val="24"/>
        </w:rPr>
        <w:t xml:space="preserve"> He points to the fact that this form of knowledge is not a true and indubitable knowledge. The second form of knowledge goes beyond imagination to reason which he </w:t>
      </w:r>
      <w:r w:rsidR="00875025" w:rsidRPr="00272E0F">
        <w:rPr>
          <w:rFonts w:ascii="Times New Roman" w:hAnsi="Times New Roman" w:cs="Times New Roman"/>
          <w:sz w:val="24"/>
          <w:szCs w:val="24"/>
        </w:rPr>
        <w:t>conceives as being limited to the level of scientific knowledge and as such, “everyone can participate in this kind of knowledge because it is made possible by a sharing in the attributes of substance, in God’s thought and extension.”</w:t>
      </w:r>
      <w:r w:rsidR="00A5461A" w:rsidRPr="00272E0F">
        <w:rPr>
          <w:rFonts w:ascii="Times New Roman" w:hAnsi="Times New Roman" w:cs="Times New Roman"/>
          <w:sz w:val="24"/>
          <w:szCs w:val="24"/>
        </w:rPr>
        <w:t xml:space="preserve"> At this level of knowledge, a person’s mind can rise above immediate and particular things and deal with abstract ideas which is logically related and generally deduced from logical deductions. In this regard, Spinoza is of the opinion that “truth validates itself.” So, knowledge here is adequate and true.</w:t>
      </w:r>
      <w:r w:rsidR="004C08AF">
        <w:rPr>
          <w:rStyle w:val="FootnoteReference"/>
          <w:rFonts w:ascii="Times New Roman" w:hAnsi="Times New Roman" w:cs="Times New Roman"/>
          <w:sz w:val="24"/>
          <w:szCs w:val="24"/>
        </w:rPr>
        <w:footnoteReference w:id="27"/>
      </w:r>
      <w:r w:rsidR="00A5461A" w:rsidRPr="00272E0F">
        <w:rPr>
          <w:rFonts w:ascii="Times New Roman" w:hAnsi="Times New Roman" w:cs="Times New Roman"/>
          <w:sz w:val="24"/>
          <w:szCs w:val="24"/>
        </w:rPr>
        <w:t xml:space="preserve"> </w:t>
      </w:r>
    </w:p>
    <w:p w:rsidR="00C7639B" w:rsidRPr="00272E0F" w:rsidRDefault="00A5461A" w:rsidP="006E7987">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 xml:space="preserve">The third level of knowledge is the intuitive knowledge which according to Spinoza is the highest degree of knowledge. This knowledge </w:t>
      </w:r>
      <w:r w:rsidR="00F26C56" w:rsidRPr="00272E0F">
        <w:rPr>
          <w:rFonts w:ascii="Times New Roman" w:hAnsi="Times New Roman" w:cs="Times New Roman"/>
          <w:sz w:val="24"/>
          <w:szCs w:val="24"/>
        </w:rPr>
        <w:t>“proceeds from an adequate idea of the infinite attributes of God and it equally represent</w:t>
      </w:r>
      <w:r w:rsidR="00227204" w:rsidRPr="00272E0F">
        <w:rPr>
          <w:rFonts w:ascii="Times New Roman" w:hAnsi="Times New Roman" w:cs="Times New Roman"/>
          <w:sz w:val="24"/>
          <w:szCs w:val="24"/>
        </w:rPr>
        <w:t xml:space="preserve"> the knowledge of the essence of things.” At this level, Spinoza deviates from Descartes and argues that there is only one clear and distinct idea from which all knowledge can be derived. As a result, he gave primacy to God as the only absolute </w:t>
      </w:r>
      <w:r w:rsidR="00227204" w:rsidRPr="00272E0F">
        <w:rPr>
          <w:rFonts w:ascii="Times New Roman" w:hAnsi="Times New Roman" w:cs="Times New Roman"/>
          <w:sz w:val="24"/>
          <w:szCs w:val="24"/>
        </w:rPr>
        <w:lastRenderedPageBreak/>
        <w:t>substance which is the source of our ideas.</w:t>
      </w:r>
      <w:r w:rsidR="00E82590" w:rsidRPr="00272E0F">
        <w:rPr>
          <w:rFonts w:ascii="Times New Roman" w:hAnsi="Times New Roman" w:cs="Times New Roman"/>
          <w:sz w:val="24"/>
          <w:szCs w:val="24"/>
        </w:rPr>
        <w:t xml:space="preserve"> He continues that </w:t>
      </w:r>
      <w:r w:rsidR="00711021" w:rsidRPr="00272E0F">
        <w:rPr>
          <w:rFonts w:ascii="Times New Roman" w:hAnsi="Times New Roman" w:cs="Times New Roman"/>
          <w:sz w:val="24"/>
          <w:szCs w:val="24"/>
        </w:rPr>
        <w:t>“</w:t>
      </w:r>
      <w:r w:rsidR="00E82590" w:rsidRPr="00272E0F">
        <w:rPr>
          <w:rFonts w:ascii="Times New Roman" w:hAnsi="Times New Roman" w:cs="Times New Roman"/>
          <w:sz w:val="24"/>
          <w:szCs w:val="24"/>
        </w:rPr>
        <w:t xml:space="preserve">God is </w:t>
      </w:r>
      <w:r w:rsidR="00711021" w:rsidRPr="00272E0F">
        <w:rPr>
          <w:rFonts w:ascii="Times New Roman" w:hAnsi="Times New Roman" w:cs="Times New Roman"/>
          <w:sz w:val="24"/>
          <w:szCs w:val="24"/>
        </w:rPr>
        <w:t xml:space="preserve">precisely </w:t>
      </w:r>
      <w:r w:rsidR="00E82590" w:rsidRPr="00272E0F">
        <w:rPr>
          <w:rFonts w:ascii="Times New Roman" w:hAnsi="Times New Roman" w:cs="Times New Roman"/>
          <w:sz w:val="24"/>
          <w:szCs w:val="24"/>
        </w:rPr>
        <w:t>the only substance that exists and that everything is a modification of this substance.</w:t>
      </w:r>
      <w:r w:rsidR="00711021" w:rsidRPr="00272E0F">
        <w:rPr>
          <w:rFonts w:ascii="Times New Roman" w:hAnsi="Times New Roman" w:cs="Times New Roman"/>
          <w:sz w:val="24"/>
          <w:szCs w:val="24"/>
        </w:rPr>
        <w:t>”</w:t>
      </w:r>
      <w:r w:rsidR="00711021" w:rsidRPr="00272E0F">
        <w:rPr>
          <w:rStyle w:val="FootnoteReference"/>
          <w:rFonts w:ascii="Times New Roman" w:hAnsi="Times New Roman" w:cs="Times New Roman"/>
          <w:sz w:val="24"/>
          <w:szCs w:val="24"/>
        </w:rPr>
        <w:footnoteReference w:id="28"/>
      </w:r>
      <w:r w:rsidR="00192727" w:rsidRPr="00272E0F">
        <w:rPr>
          <w:rFonts w:ascii="Times New Roman" w:hAnsi="Times New Roman" w:cs="Times New Roman"/>
          <w:sz w:val="24"/>
          <w:szCs w:val="24"/>
        </w:rPr>
        <w:t xml:space="preserve"> </w:t>
      </w:r>
    </w:p>
    <w:p w:rsidR="00D463E9" w:rsidRPr="003B435B" w:rsidRDefault="00192727" w:rsidP="003B435B">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Though Spinoza and Descartes confute</w:t>
      </w:r>
      <w:r w:rsidR="008D3EB4" w:rsidRPr="00272E0F">
        <w:rPr>
          <w:rFonts w:ascii="Times New Roman" w:hAnsi="Times New Roman" w:cs="Times New Roman"/>
          <w:sz w:val="24"/>
          <w:szCs w:val="24"/>
        </w:rPr>
        <w:t xml:space="preserve"> </w:t>
      </w:r>
      <w:r w:rsidR="00123458" w:rsidRPr="00272E0F">
        <w:rPr>
          <w:rFonts w:ascii="Times New Roman" w:hAnsi="Times New Roman" w:cs="Times New Roman"/>
          <w:sz w:val="24"/>
          <w:szCs w:val="24"/>
        </w:rPr>
        <w:t xml:space="preserve">the idea of sense experience as the source of knowledge and accepted the effectiveness of reason as the only source of knowledge, and God as the only living substance. They still differ in principle about the primary source of reason; Descartes on the one hand holds that the mind is the basic source of ideas, Spinoza on the other hand proposes God as the source of our ideas. In view of this, Spinoza speaks of </w:t>
      </w:r>
      <w:r w:rsidR="00306BF1" w:rsidRPr="00272E0F">
        <w:rPr>
          <w:rFonts w:ascii="Times New Roman" w:hAnsi="Times New Roman" w:cs="Times New Roman"/>
          <w:sz w:val="24"/>
          <w:szCs w:val="24"/>
        </w:rPr>
        <w:t>“</w:t>
      </w:r>
      <w:r w:rsidR="00123458" w:rsidRPr="00272E0F">
        <w:rPr>
          <w:rFonts w:ascii="Times New Roman" w:hAnsi="Times New Roman" w:cs="Times New Roman"/>
          <w:sz w:val="24"/>
          <w:szCs w:val="24"/>
        </w:rPr>
        <w:t xml:space="preserve">God as being the cause of all and to this effect, he calls him </w:t>
      </w:r>
      <w:r w:rsidR="00123458" w:rsidRPr="00272E0F">
        <w:rPr>
          <w:rFonts w:ascii="Times New Roman" w:hAnsi="Times New Roman" w:cs="Times New Roman"/>
          <w:i/>
          <w:sz w:val="24"/>
          <w:szCs w:val="24"/>
        </w:rPr>
        <w:t>natura naturans</w:t>
      </w:r>
      <w:r w:rsidR="00123458" w:rsidRPr="00272E0F">
        <w:rPr>
          <w:rFonts w:ascii="Times New Roman" w:hAnsi="Times New Roman" w:cs="Times New Roman"/>
          <w:sz w:val="24"/>
          <w:szCs w:val="24"/>
        </w:rPr>
        <w:t xml:space="preserve">. Also, he calls God’s manifestation in finite modalities both of ideas and bodies </w:t>
      </w:r>
      <w:r w:rsidR="00123458" w:rsidRPr="00272E0F">
        <w:rPr>
          <w:rFonts w:ascii="Times New Roman" w:hAnsi="Times New Roman" w:cs="Times New Roman"/>
          <w:i/>
          <w:sz w:val="24"/>
          <w:szCs w:val="24"/>
        </w:rPr>
        <w:t>natura naturata</w:t>
      </w:r>
      <w:r w:rsidR="00253FDF" w:rsidRPr="00272E0F">
        <w:rPr>
          <w:rFonts w:ascii="Times New Roman" w:hAnsi="Times New Roman" w:cs="Times New Roman"/>
          <w:sz w:val="24"/>
          <w:szCs w:val="24"/>
        </w:rPr>
        <w:t>.</w:t>
      </w:r>
      <w:r w:rsidR="00306BF1" w:rsidRPr="00272E0F">
        <w:rPr>
          <w:rFonts w:ascii="Times New Roman" w:hAnsi="Times New Roman" w:cs="Times New Roman"/>
          <w:sz w:val="24"/>
          <w:szCs w:val="24"/>
        </w:rPr>
        <w:t>”</w:t>
      </w:r>
      <w:r w:rsidR="00306BF1" w:rsidRPr="00272E0F">
        <w:rPr>
          <w:rStyle w:val="FootnoteReference"/>
          <w:rFonts w:ascii="Times New Roman" w:hAnsi="Times New Roman" w:cs="Times New Roman"/>
          <w:sz w:val="24"/>
          <w:szCs w:val="24"/>
        </w:rPr>
        <w:footnoteReference w:id="29"/>
      </w:r>
    </w:p>
    <w:p w:rsidR="00574B63" w:rsidRDefault="00472798" w:rsidP="00272E0F">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4.2</w:t>
      </w:r>
      <w:r w:rsidR="006810C7" w:rsidRPr="00272E0F">
        <w:rPr>
          <w:rFonts w:ascii="Times New Roman" w:hAnsi="Times New Roman" w:cs="Times New Roman"/>
          <w:b/>
          <w:sz w:val="24"/>
          <w:szCs w:val="24"/>
        </w:rPr>
        <w:t xml:space="preserve"> </w:t>
      </w:r>
      <w:r w:rsidR="000D76A1" w:rsidRPr="00272E0F">
        <w:rPr>
          <w:rFonts w:ascii="Times New Roman" w:hAnsi="Times New Roman" w:cs="Times New Roman"/>
          <w:b/>
          <w:sz w:val="24"/>
          <w:szCs w:val="24"/>
        </w:rPr>
        <w:t>Gottfried Wilheim Leibniz</w:t>
      </w:r>
    </w:p>
    <w:p w:rsidR="00D42AB4" w:rsidRDefault="000D76A1"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t xml:space="preserve">Leibniz proved unmistakable signs of a brilliant mind as a mathematician and the discoverer of the infinitesimal calculus after Newton’s discovery at various occasions affirming that he was </w:t>
      </w:r>
      <w:r w:rsidR="00970A82" w:rsidRPr="00272E0F">
        <w:rPr>
          <w:rFonts w:ascii="Times New Roman" w:hAnsi="Times New Roman" w:cs="Times New Roman"/>
          <w:sz w:val="24"/>
          <w:szCs w:val="24"/>
        </w:rPr>
        <w:t xml:space="preserve">a </w:t>
      </w:r>
      <w:r w:rsidRPr="00272E0F">
        <w:rPr>
          <w:rFonts w:ascii="Times New Roman" w:hAnsi="Times New Roman" w:cs="Times New Roman"/>
          <w:sz w:val="24"/>
          <w:szCs w:val="24"/>
        </w:rPr>
        <w:t xml:space="preserve">Cartesian. </w:t>
      </w:r>
      <w:r w:rsidR="005C0178" w:rsidRPr="00272E0F">
        <w:rPr>
          <w:rFonts w:ascii="Times New Roman" w:hAnsi="Times New Roman" w:cs="Times New Roman"/>
          <w:sz w:val="24"/>
          <w:szCs w:val="24"/>
        </w:rPr>
        <w:t xml:space="preserve">He approaches rationalism in such a way that it </w:t>
      </w:r>
      <w:r w:rsidR="00EF15CF" w:rsidRPr="00272E0F">
        <w:rPr>
          <w:rFonts w:ascii="Times New Roman" w:hAnsi="Times New Roman" w:cs="Times New Roman"/>
          <w:sz w:val="24"/>
          <w:szCs w:val="24"/>
        </w:rPr>
        <w:t>proceeds</w:t>
      </w:r>
      <w:r w:rsidR="005C0178" w:rsidRPr="00272E0F">
        <w:rPr>
          <w:rFonts w:ascii="Times New Roman" w:hAnsi="Times New Roman" w:cs="Times New Roman"/>
          <w:sz w:val="24"/>
          <w:szCs w:val="24"/>
        </w:rPr>
        <w:t xml:space="preserve"> deductively from clear and distinct evidence</w:t>
      </w:r>
      <w:r w:rsidR="00AA4632">
        <w:rPr>
          <w:rFonts w:ascii="Times New Roman" w:hAnsi="Times New Roman" w:cs="Times New Roman"/>
          <w:sz w:val="24"/>
          <w:szCs w:val="24"/>
        </w:rPr>
        <w:t>,</w:t>
      </w:r>
      <w:r w:rsidR="005C0178" w:rsidRPr="00272E0F">
        <w:rPr>
          <w:rFonts w:ascii="Times New Roman" w:hAnsi="Times New Roman" w:cs="Times New Roman"/>
          <w:sz w:val="24"/>
          <w:szCs w:val="24"/>
        </w:rPr>
        <w:t xml:space="preserve"> and his conception of truth thus puts him in the Cartesian tradition as a continental rationalist.</w:t>
      </w:r>
      <w:r w:rsidR="00EF15CF" w:rsidRPr="00272E0F">
        <w:rPr>
          <w:rFonts w:ascii="Times New Roman" w:hAnsi="Times New Roman" w:cs="Times New Roman"/>
          <w:sz w:val="24"/>
          <w:szCs w:val="24"/>
        </w:rPr>
        <w:t xml:space="preserve"> In his epistemological notion on truth, he identified two forms of truth which were analyzed on the basis in which the predicate is contained in the subject. </w:t>
      </w:r>
    </w:p>
    <w:p w:rsidR="00C7639B" w:rsidRPr="00272E0F" w:rsidRDefault="00EF15CF" w:rsidP="00D42AB4">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 xml:space="preserve">The first form of this truth is </w:t>
      </w:r>
      <w:r w:rsidRPr="00272E0F">
        <w:rPr>
          <w:rFonts w:ascii="Times New Roman" w:hAnsi="Times New Roman" w:cs="Times New Roman"/>
          <w:i/>
          <w:sz w:val="24"/>
          <w:szCs w:val="24"/>
        </w:rPr>
        <w:t>the truth of reason</w:t>
      </w:r>
      <w:r w:rsidR="00137C18" w:rsidRPr="00272E0F">
        <w:rPr>
          <w:rFonts w:ascii="Times New Roman" w:hAnsi="Times New Roman" w:cs="Times New Roman"/>
          <w:sz w:val="24"/>
          <w:szCs w:val="24"/>
        </w:rPr>
        <w:t xml:space="preserve"> which stems from </w:t>
      </w:r>
      <w:r w:rsidR="005F349C" w:rsidRPr="00272E0F">
        <w:rPr>
          <w:rFonts w:ascii="Times New Roman" w:hAnsi="Times New Roman" w:cs="Times New Roman"/>
          <w:sz w:val="24"/>
          <w:szCs w:val="24"/>
        </w:rPr>
        <w:t xml:space="preserve">logic and </w:t>
      </w:r>
      <w:r w:rsidR="00137C18" w:rsidRPr="00272E0F">
        <w:rPr>
          <w:rFonts w:ascii="Times New Roman" w:hAnsi="Times New Roman" w:cs="Times New Roman"/>
          <w:sz w:val="24"/>
          <w:szCs w:val="24"/>
        </w:rPr>
        <w:t>the fact that its contrary amounts to a contradiction. In other words, this truth deals with purely reason in that “to test the truth of reason, we have to appeal to the law of contradiction,” as a consequence, this form of truth is said to be “an absolute necessary truth” which expresses an absolute identity of subject and predicate</w:t>
      </w:r>
      <w:r w:rsidR="005C764B" w:rsidRPr="00272E0F">
        <w:rPr>
          <w:rFonts w:ascii="Times New Roman" w:hAnsi="Times New Roman" w:cs="Times New Roman"/>
          <w:sz w:val="24"/>
          <w:szCs w:val="24"/>
        </w:rPr>
        <w:t>,</w:t>
      </w:r>
      <w:r w:rsidR="00137C18" w:rsidRPr="00272E0F">
        <w:rPr>
          <w:rFonts w:ascii="Times New Roman" w:hAnsi="Times New Roman" w:cs="Times New Roman"/>
          <w:sz w:val="24"/>
          <w:szCs w:val="24"/>
        </w:rPr>
        <w:t xml:space="preserve"> for instance</w:t>
      </w:r>
      <w:r w:rsidR="005C764B" w:rsidRPr="00272E0F">
        <w:rPr>
          <w:rFonts w:ascii="Times New Roman" w:hAnsi="Times New Roman" w:cs="Times New Roman"/>
          <w:sz w:val="24"/>
          <w:szCs w:val="24"/>
        </w:rPr>
        <w:t>,</w:t>
      </w:r>
      <w:r w:rsidR="00137C18" w:rsidRPr="00272E0F">
        <w:rPr>
          <w:rFonts w:ascii="Times New Roman" w:hAnsi="Times New Roman" w:cs="Times New Roman"/>
          <w:sz w:val="24"/>
          <w:szCs w:val="24"/>
        </w:rPr>
        <w:t xml:space="preserve"> A is A </w:t>
      </w:r>
      <w:r w:rsidR="005C764B" w:rsidRPr="00272E0F">
        <w:rPr>
          <w:rFonts w:ascii="Times New Roman" w:hAnsi="Times New Roman" w:cs="Times New Roman"/>
          <w:sz w:val="24"/>
          <w:szCs w:val="24"/>
        </w:rPr>
        <w:t>and</w:t>
      </w:r>
      <w:r w:rsidR="00826DC2" w:rsidRPr="00272E0F">
        <w:rPr>
          <w:rFonts w:ascii="Times New Roman" w:hAnsi="Times New Roman" w:cs="Times New Roman"/>
          <w:sz w:val="24"/>
          <w:szCs w:val="24"/>
        </w:rPr>
        <w:t xml:space="preserve"> A is not A. </w:t>
      </w:r>
      <w:r w:rsidR="00E66185" w:rsidRPr="00272E0F">
        <w:rPr>
          <w:rFonts w:ascii="Times New Roman" w:hAnsi="Times New Roman" w:cs="Times New Roman"/>
          <w:sz w:val="24"/>
          <w:szCs w:val="24"/>
        </w:rPr>
        <w:t xml:space="preserve">By </w:t>
      </w:r>
      <w:r w:rsidR="00826DC2" w:rsidRPr="00272E0F">
        <w:rPr>
          <w:rFonts w:ascii="Times New Roman" w:hAnsi="Times New Roman" w:cs="Times New Roman"/>
          <w:sz w:val="24"/>
          <w:szCs w:val="24"/>
        </w:rPr>
        <w:t xml:space="preserve">this, </w:t>
      </w:r>
      <w:r w:rsidR="004F081A" w:rsidRPr="00272E0F">
        <w:rPr>
          <w:rFonts w:ascii="Times New Roman" w:hAnsi="Times New Roman" w:cs="Times New Roman"/>
          <w:sz w:val="24"/>
          <w:szCs w:val="24"/>
        </w:rPr>
        <w:t>“</w:t>
      </w:r>
      <w:r w:rsidR="00826DC2" w:rsidRPr="00272E0F">
        <w:rPr>
          <w:rFonts w:ascii="Times New Roman" w:hAnsi="Times New Roman" w:cs="Times New Roman"/>
          <w:sz w:val="24"/>
          <w:szCs w:val="24"/>
        </w:rPr>
        <w:t xml:space="preserve">it will be contradictory to say </w:t>
      </w:r>
      <w:r w:rsidR="00826DC2" w:rsidRPr="00272E0F">
        <w:rPr>
          <w:rFonts w:ascii="Times New Roman" w:hAnsi="Times New Roman" w:cs="Times New Roman"/>
          <w:sz w:val="24"/>
          <w:szCs w:val="24"/>
        </w:rPr>
        <w:lastRenderedPageBreak/>
        <w:t xml:space="preserve">that a thing is both </w:t>
      </w:r>
      <w:r w:rsidR="008B60B0" w:rsidRPr="00272E0F">
        <w:rPr>
          <w:rFonts w:ascii="Times New Roman" w:hAnsi="Times New Roman" w:cs="Times New Roman"/>
          <w:sz w:val="24"/>
          <w:szCs w:val="24"/>
        </w:rPr>
        <w:t>itself and its opposite at the same time.</w:t>
      </w:r>
      <w:r w:rsidR="004F081A" w:rsidRPr="00272E0F">
        <w:rPr>
          <w:rFonts w:ascii="Times New Roman" w:hAnsi="Times New Roman" w:cs="Times New Roman"/>
          <w:sz w:val="24"/>
          <w:szCs w:val="24"/>
        </w:rPr>
        <w:t>”</w:t>
      </w:r>
      <w:r w:rsidR="00D42AB4">
        <w:rPr>
          <w:rStyle w:val="FootnoteReference"/>
          <w:rFonts w:ascii="Times New Roman" w:hAnsi="Times New Roman" w:cs="Times New Roman"/>
          <w:sz w:val="24"/>
          <w:szCs w:val="24"/>
        </w:rPr>
        <w:footnoteReference w:id="30"/>
      </w:r>
      <w:r w:rsidR="008B60B0" w:rsidRPr="00272E0F">
        <w:rPr>
          <w:rFonts w:ascii="Times New Roman" w:hAnsi="Times New Roman" w:cs="Times New Roman"/>
          <w:sz w:val="24"/>
          <w:szCs w:val="24"/>
        </w:rPr>
        <w:t xml:space="preserve"> For example, we cannot say that a bachelor is both an unmarried man and a</w:t>
      </w:r>
      <w:r w:rsidR="00137C18" w:rsidRPr="00272E0F">
        <w:rPr>
          <w:rFonts w:ascii="Times New Roman" w:hAnsi="Times New Roman" w:cs="Times New Roman"/>
          <w:sz w:val="24"/>
          <w:szCs w:val="24"/>
        </w:rPr>
        <w:t xml:space="preserve"> </w:t>
      </w:r>
      <w:r w:rsidR="008B60B0" w:rsidRPr="00272E0F">
        <w:rPr>
          <w:rFonts w:ascii="Times New Roman" w:hAnsi="Times New Roman" w:cs="Times New Roman"/>
          <w:sz w:val="24"/>
          <w:szCs w:val="24"/>
        </w:rPr>
        <w:t xml:space="preserve">married man at the same time. </w:t>
      </w:r>
      <w:r w:rsidR="00D61174" w:rsidRPr="00272E0F">
        <w:rPr>
          <w:rFonts w:ascii="Times New Roman" w:hAnsi="Times New Roman" w:cs="Times New Roman"/>
          <w:sz w:val="24"/>
          <w:szCs w:val="24"/>
        </w:rPr>
        <w:t xml:space="preserve">“Such truths for Leibniz are eternal, essential, metaphysical or geometrical.” </w:t>
      </w:r>
      <w:r w:rsidR="008B60B0" w:rsidRPr="00272E0F">
        <w:rPr>
          <w:rFonts w:ascii="Times New Roman" w:hAnsi="Times New Roman" w:cs="Times New Roman"/>
          <w:sz w:val="24"/>
          <w:szCs w:val="24"/>
        </w:rPr>
        <w:t xml:space="preserve">The second form of truth is the </w:t>
      </w:r>
      <w:r w:rsidR="008B60B0" w:rsidRPr="00272E0F">
        <w:rPr>
          <w:rFonts w:ascii="Times New Roman" w:hAnsi="Times New Roman" w:cs="Times New Roman"/>
          <w:i/>
          <w:sz w:val="24"/>
          <w:szCs w:val="24"/>
        </w:rPr>
        <w:t>truth of facts</w:t>
      </w:r>
      <w:r w:rsidR="008B60B0" w:rsidRPr="00272E0F">
        <w:rPr>
          <w:rFonts w:ascii="Times New Roman" w:hAnsi="Times New Roman" w:cs="Times New Roman"/>
          <w:sz w:val="24"/>
          <w:szCs w:val="24"/>
        </w:rPr>
        <w:t xml:space="preserve"> which comes a result of experience. This form of truth is confirmed with the principle of sufficient reason which states that any event can be explained by referring to a prior cause.</w:t>
      </w:r>
      <w:r w:rsidR="00091FBB" w:rsidRPr="00272E0F">
        <w:rPr>
          <w:rFonts w:ascii="Times New Roman" w:hAnsi="Times New Roman" w:cs="Times New Roman"/>
          <w:sz w:val="24"/>
          <w:szCs w:val="24"/>
        </w:rPr>
        <w:t xml:space="preserve"> Also “t</w:t>
      </w:r>
      <w:r w:rsidR="008B60B0" w:rsidRPr="00272E0F">
        <w:rPr>
          <w:rFonts w:ascii="Times New Roman" w:hAnsi="Times New Roman" w:cs="Times New Roman"/>
          <w:sz w:val="24"/>
          <w:szCs w:val="24"/>
        </w:rPr>
        <w:t>ruth of fact entails the examination of the supposed state of affairs to confirm whether it corresponds with reality.”</w:t>
      </w:r>
      <w:r w:rsidR="006E546E" w:rsidRPr="00272E0F">
        <w:rPr>
          <w:rStyle w:val="FootnoteReference"/>
          <w:rFonts w:ascii="Times New Roman" w:hAnsi="Times New Roman" w:cs="Times New Roman"/>
          <w:sz w:val="24"/>
          <w:szCs w:val="24"/>
        </w:rPr>
        <w:footnoteReference w:id="31"/>
      </w:r>
      <w:r w:rsidR="00C7639B" w:rsidRPr="00272E0F">
        <w:rPr>
          <w:rFonts w:ascii="Times New Roman" w:hAnsi="Times New Roman" w:cs="Times New Roman"/>
          <w:sz w:val="24"/>
          <w:szCs w:val="24"/>
        </w:rPr>
        <w:t xml:space="preserve"> In this form of truth, its contrary is possible and such truths are contingent or existential based on the fact that it depends upon circumstantial evidence. </w:t>
      </w:r>
    </w:p>
    <w:p w:rsidR="008F44B0" w:rsidRPr="007D66B8" w:rsidRDefault="00C7639B"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t>More so, in his rationalist epistemology, Leibniz affirms that there is the influence of God. As a result, he points out that God is the source of all reasons, he disputed that “human reason cannot see how the predic</w:t>
      </w:r>
      <w:r w:rsidR="00293625" w:rsidRPr="00272E0F">
        <w:rPr>
          <w:rFonts w:ascii="Times New Roman" w:hAnsi="Times New Roman" w:cs="Times New Roman"/>
          <w:sz w:val="24"/>
          <w:szCs w:val="24"/>
        </w:rPr>
        <w:t>ate is contained in the subject, n</w:t>
      </w:r>
      <w:r w:rsidRPr="00272E0F">
        <w:rPr>
          <w:rFonts w:ascii="Times New Roman" w:hAnsi="Times New Roman" w:cs="Times New Roman"/>
          <w:sz w:val="24"/>
          <w:szCs w:val="24"/>
        </w:rPr>
        <w:t xml:space="preserve">evertheless, </w:t>
      </w:r>
      <w:r w:rsidR="00711021" w:rsidRPr="00272E0F">
        <w:rPr>
          <w:rFonts w:ascii="Times New Roman" w:hAnsi="Times New Roman" w:cs="Times New Roman"/>
          <w:sz w:val="24"/>
          <w:szCs w:val="24"/>
        </w:rPr>
        <w:t>God’s knowledge can because it is the very essence of things and so it is absolute and necessary.</w:t>
      </w:r>
      <w:r w:rsidR="008F44B0" w:rsidRPr="00272E0F">
        <w:rPr>
          <w:rFonts w:ascii="Times New Roman" w:hAnsi="Times New Roman" w:cs="Times New Roman"/>
          <w:sz w:val="24"/>
          <w:szCs w:val="24"/>
        </w:rPr>
        <w:t>”</w:t>
      </w:r>
      <w:r w:rsidR="00711021" w:rsidRPr="00272E0F">
        <w:rPr>
          <w:rStyle w:val="FootnoteReference"/>
          <w:rFonts w:ascii="Times New Roman" w:hAnsi="Times New Roman" w:cs="Times New Roman"/>
          <w:sz w:val="24"/>
          <w:szCs w:val="24"/>
        </w:rPr>
        <w:footnoteReference w:id="32"/>
      </w:r>
      <w:r w:rsidRPr="00272E0F">
        <w:rPr>
          <w:rFonts w:ascii="Times New Roman" w:hAnsi="Times New Roman" w:cs="Times New Roman"/>
          <w:sz w:val="24"/>
          <w:szCs w:val="24"/>
        </w:rPr>
        <w:t xml:space="preserve"> </w:t>
      </w:r>
      <w:r w:rsidR="00687C2C">
        <w:rPr>
          <w:rFonts w:ascii="Times New Roman" w:hAnsi="Times New Roman" w:cs="Times New Roman"/>
          <w:sz w:val="24"/>
          <w:szCs w:val="24"/>
        </w:rPr>
        <w:t xml:space="preserve">The epistemological import of this is that “all </w:t>
      </w:r>
      <w:r w:rsidR="007D66B8">
        <w:rPr>
          <w:rFonts w:ascii="Times New Roman" w:hAnsi="Times New Roman" w:cs="Times New Roman"/>
          <w:sz w:val="24"/>
          <w:szCs w:val="24"/>
        </w:rPr>
        <w:t xml:space="preserve">empirical truths about the world could be worked out </w:t>
      </w:r>
      <w:r w:rsidR="007D66B8">
        <w:rPr>
          <w:rFonts w:ascii="Times New Roman" w:hAnsi="Times New Roman" w:cs="Times New Roman"/>
          <w:i/>
          <w:sz w:val="24"/>
          <w:szCs w:val="24"/>
        </w:rPr>
        <w:t>a priori</w:t>
      </w:r>
      <w:r w:rsidR="007D66B8">
        <w:rPr>
          <w:rFonts w:ascii="Times New Roman" w:hAnsi="Times New Roman" w:cs="Times New Roman"/>
          <w:sz w:val="24"/>
          <w:szCs w:val="24"/>
        </w:rPr>
        <w:t>, just by thinking about them.”</w:t>
      </w:r>
      <w:r w:rsidR="007D66B8">
        <w:rPr>
          <w:rStyle w:val="FootnoteReference"/>
          <w:rFonts w:ascii="Times New Roman" w:hAnsi="Times New Roman" w:cs="Times New Roman"/>
          <w:sz w:val="24"/>
          <w:szCs w:val="24"/>
        </w:rPr>
        <w:footnoteReference w:id="33"/>
      </w:r>
    </w:p>
    <w:p w:rsidR="003B435B" w:rsidRPr="00AA4632" w:rsidRDefault="008F44B0" w:rsidP="00AA4632">
      <w:pPr>
        <w:pStyle w:val="NoSpacing"/>
        <w:spacing w:line="480" w:lineRule="auto"/>
        <w:ind w:firstLine="720"/>
        <w:jc w:val="both"/>
        <w:rPr>
          <w:rFonts w:ascii="Times New Roman" w:hAnsi="Times New Roman" w:cs="Times New Roman"/>
          <w:sz w:val="24"/>
          <w:szCs w:val="24"/>
        </w:rPr>
      </w:pPr>
      <w:r w:rsidRPr="00272E0F">
        <w:rPr>
          <w:rFonts w:ascii="Times New Roman" w:hAnsi="Times New Roman" w:cs="Times New Roman"/>
          <w:sz w:val="24"/>
          <w:szCs w:val="24"/>
        </w:rPr>
        <w:t xml:space="preserve">Moreover, while Descartes talks about mind and body, Leibniz talks about God, mind and matter as distinct substance. He puts forward that things are complex and are made up of unextended, irreducible, simple substances called monads which are windowless and incorporeal substance whose behaviour </w:t>
      </w:r>
      <w:r w:rsidR="00D42AB4">
        <w:rPr>
          <w:rFonts w:ascii="Times New Roman" w:hAnsi="Times New Roman" w:cs="Times New Roman"/>
          <w:sz w:val="24"/>
          <w:szCs w:val="24"/>
        </w:rPr>
        <w:t>are</w:t>
      </w:r>
      <w:r w:rsidRPr="00272E0F">
        <w:rPr>
          <w:rFonts w:ascii="Times New Roman" w:hAnsi="Times New Roman" w:cs="Times New Roman"/>
          <w:sz w:val="24"/>
          <w:szCs w:val="24"/>
        </w:rPr>
        <w:t xml:space="preserve"> already predetermined. Consequently,</w:t>
      </w:r>
      <w:r w:rsidR="002D1F7D" w:rsidRPr="00272E0F">
        <w:rPr>
          <w:rFonts w:ascii="Times New Roman" w:hAnsi="Times New Roman" w:cs="Times New Roman"/>
          <w:sz w:val="24"/>
          <w:szCs w:val="24"/>
        </w:rPr>
        <w:t xml:space="preserve"> monads are unique an</w:t>
      </w:r>
      <w:r w:rsidRPr="00272E0F">
        <w:rPr>
          <w:rFonts w:ascii="Times New Roman" w:hAnsi="Times New Roman" w:cs="Times New Roman"/>
          <w:sz w:val="24"/>
          <w:szCs w:val="24"/>
        </w:rPr>
        <w:t>d dynamic</w:t>
      </w:r>
      <w:r w:rsidR="002D1F7D" w:rsidRPr="00272E0F">
        <w:rPr>
          <w:rFonts w:ascii="Times New Roman" w:hAnsi="Times New Roman" w:cs="Times New Roman"/>
          <w:sz w:val="24"/>
          <w:szCs w:val="24"/>
        </w:rPr>
        <w:t xml:space="preserve">, shapeless, sizeless, individual substance mirroring the whole of the universe in relation to the past, present and future and this as a matter of fact show “the recognition of the </w:t>
      </w:r>
      <w:r w:rsidR="002D1F7D" w:rsidRPr="00272E0F">
        <w:rPr>
          <w:rFonts w:ascii="Times New Roman" w:hAnsi="Times New Roman" w:cs="Times New Roman"/>
          <w:sz w:val="24"/>
          <w:szCs w:val="24"/>
        </w:rPr>
        <w:lastRenderedPageBreak/>
        <w:t>significance of reason as the ultimate source of knowledge.”</w:t>
      </w:r>
      <w:r w:rsidR="00823724" w:rsidRPr="00272E0F">
        <w:rPr>
          <w:rStyle w:val="FootnoteReference"/>
          <w:rFonts w:ascii="Times New Roman" w:hAnsi="Times New Roman" w:cs="Times New Roman"/>
          <w:sz w:val="24"/>
          <w:szCs w:val="24"/>
        </w:rPr>
        <w:footnoteReference w:id="34"/>
      </w:r>
      <w:r w:rsidRPr="00272E0F">
        <w:rPr>
          <w:rFonts w:ascii="Times New Roman" w:hAnsi="Times New Roman" w:cs="Times New Roman"/>
          <w:sz w:val="24"/>
          <w:szCs w:val="24"/>
        </w:rPr>
        <w:t xml:space="preserve"> </w:t>
      </w:r>
      <w:r w:rsidR="00823724" w:rsidRPr="00272E0F">
        <w:rPr>
          <w:rFonts w:ascii="Times New Roman" w:hAnsi="Times New Roman" w:cs="Times New Roman"/>
          <w:sz w:val="24"/>
          <w:szCs w:val="24"/>
        </w:rPr>
        <w:t>In a nutshell, Leibniz</w:t>
      </w:r>
      <w:r w:rsidR="00A77C16" w:rsidRPr="00272E0F">
        <w:rPr>
          <w:rFonts w:ascii="Times New Roman" w:hAnsi="Times New Roman" w:cs="Times New Roman"/>
          <w:sz w:val="24"/>
          <w:szCs w:val="24"/>
        </w:rPr>
        <w:t>’s</w:t>
      </w:r>
      <w:r w:rsidR="00823724" w:rsidRPr="00272E0F">
        <w:rPr>
          <w:rFonts w:ascii="Times New Roman" w:hAnsi="Times New Roman" w:cs="Times New Roman"/>
          <w:sz w:val="24"/>
          <w:szCs w:val="24"/>
        </w:rPr>
        <w:t xml:space="preserve"> conception of truth can thus be subsumed as</w:t>
      </w:r>
      <w:r w:rsidR="008D3E35" w:rsidRPr="00272E0F">
        <w:rPr>
          <w:rFonts w:ascii="Times New Roman" w:hAnsi="Times New Roman" w:cs="Times New Roman"/>
          <w:sz w:val="24"/>
          <w:szCs w:val="24"/>
        </w:rPr>
        <w:t>;</w:t>
      </w:r>
      <w:r w:rsidR="00823724" w:rsidRPr="00272E0F">
        <w:rPr>
          <w:rFonts w:ascii="Times New Roman" w:hAnsi="Times New Roman" w:cs="Times New Roman"/>
          <w:sz w:val="24"/>
          <w:szCs w:val="24"/>
        </w:rPr>
        <w:t xml:space="preserve"> truths of reason are known </w:t>
      </w:r>
      <w:r w:rsidR="00823724" w:rsidRPr="0017299C">
        <w:rPr>
          <w:rFonts w:ascii="Times New Roman" w:hAnsi="Times New Roman" w:cs="Times New Roman"/>
          <w:i/>
          <w:sz w:val="24"/>
          <w:szCs w:val="24"/>
        </w:rPr>
        <w:t>a priori</w:t>
      </w:r>
      <w:r w:rsidR="00823724" w:rsidRPr="00272E0F">
        <w:rPr>
          <w:rFonts w:ascii="Times New Roman" w:hAnsi="Times New Roman" w:cs="Times New Roman"/>
          <w:sz w:val="24"/>
          <w:szCs w:val="24"/>
        </w:rPr>
        <w:t xml:space="preserve"> while truths of fact are known </w:t>
      </w:r>
      <w:r w:rsidR="00823724" w:rsidRPr="0017299C">
        <w:rPr>
          <w:rFonts w:ascii="Times New Roman" w:hAnsi="Times New Roman" w:cs="Times New Roman"/>
          <w:i/>
          <w:sz w:val="24"/>
          <w:szCs w:val="24"/>
        </w:rPr>
        <w:t>a</w:t>
      </w:r>
      <w:r w:rsidR="00CE7B2B" w:rsidRPr="0017299C">
        <w:rPr>
          <w:rFonts w:ascii="Times New Roman" w:hAnsi="Times New Roman" w:cs="Times New Roman"/>
          <w:i/>
          <w:sz w:val="24"/>
          <w:szCs w:val="24"/>
        </w:rPr>
        <w:t xml:space="preserve"> </w:t>
      </w:r>
      <w:r w:rsidR="00823724" w:rsidRPr="0017299C">
        <w:rPr>
          <w:rFonts w:ascii="Times New Roman" w:hAnsi="Times New Roman" w:cs="Times New Roman"/>
          <w:i/>
          <w:sz w:val="24"/>
          <w:szCs w:val="24"/>
        </w:rPr>
        <w:t>posteriori</w:t>
      </w:r>
      <w:r w:rsidR="00823724" w:rsidRPr="00272E0F">
        <w:rPr>
          <w:rFonts w:ascii="Times New Roman" w:hAnsi="Times New Roman" w:cs="Times New Roman"/>
          <w:sz w:val="24"/>
          <w:szCs w:val="24"/>
        </w:rPr>
        <w:t>.</w:t>
      </w:r>
    </w:p>
    <w:p w:rsidR="00CE7B2B" w:rsidRPr="00272E0F" w:rsidRDefault="00472798" w:rsidP="00272E0F">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5.0</w:t>
      </w:r>
      <w:r w:rsidR="006810C7" w:rsidRPr="00272E0F">
        <w:rPr>
          <w:rFonts w:ascii="Times New Roman" w:hAnsi="Times New Roman" w:cs="Times New Roman"/>
          <w:b/>
          <w:sz w:val="24"/>
          <w:szCs w:val="24"/>
        </w:rPr>
        <w:t xml:space="preserve"> </w:t>
      </w:r>
      <w:r w:rsidR="007D66B8">
        <w:rPr>
          <w:rFonts w:ascii="Times New Roman" w:hAnsi="Times New Roman" w:cs="Times New Roman"/>
          <w:b/>
          <w:sz w:val="24"/>
          <w:szCs w:val="24"/>
        </w:rPr>
        <w:t>Evaluation and Concluding Reflection</w:t>
      </w:r>
    </w:p>
    <w:p w:rsidR="00D42AB4" w:rsidRDefault="00CE7B2B" w:rsidP="001A68FA">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ab/>
      </w:r>
      <w:r w:rsidR="007D66B8">
        <w:rPr>
          <w:rFonts w:ascii="Times New Roman" w:hAnsi="Times New Roman" w:cs="Times New Roman"/>
          <w:sz w:val="24"/>
          <w:szCs w:val="24"/>
        </w:rPr>
        <w:t xml:space="preserve">This essay has attempted an exposition of rationalism and the justification of knowledge using Descartes as a guide. </w:t>
      </w:r>
      <w:r w:rsidR="00D42AB4">
        <w:rPr>
          <w:rFonts w:ascii="Times New Roman" w:hAnsi="Times New Roman" w:cs="Times New Roman"/>
          <w:sz w:val="24"/>
          <w:szCs w:val="24"/>
        </w:rPr>
        <w:t xml:space="preserve">From </w:t>
      </w:r>
      <w:r w:rsidR="007D66B8">
        <w:rPr>
          <w:rFonts w:ascii="Times New Roman" w:hAnsi="Times New Roman" w:cs="Times New Roman"/>
          <w:sz w:val="24"/>
          <w:szCs w:val="24"/>
        </w:rPr>
        <w:t>the study</w:t>
      </w:r>
      <w:r w:rsidRPr="00272E0F">
        <w:rPr>
          <w:rFonts w:ascii="Times New Roman" w:hAnsi="Times New Roman" w:cs="Times New Roman"/>
          <w:sz w:val="24"/>
          <w:szCs w:val="24"/>
        </w:rPr>
        <w:t xml:space="preserve">, we have seen that true, certain and indubitable </w:t>
      </w:r>
      <w:r w:rsidR="007D66B8">
        <w:rPr>
          <w:rFonts w:ascii="Times New Roman" w:hAnsi="Times New Roman" w:cs="Times New Roman"/>
          <w:sz w:val="24"/>
          <w:szCs w:val="24"/>
        </w:rPr>
        <w:t>knowledge,</w:t>
      </w:r>
      <w:r w:rsidRPr="00272E0F">
        <w:rPr>
          <w:rFonts w:ascii="Times New Roman" w:hAnsi="Times New Roman" w:cs="Times New Roman"/>
          <w:sz w:val="24"/>
          <w:szCs w:val="24"/>
        </w:rPr>
        <w:t xml:space="preserve"> according to the rationalists</w:t>
      </w:r>
      <w:r w:rsidR="007D66B8">
        <w:rPr>
          <w:rFonts w:ascii="Times New Roman" w:hAnsi="Times New Roman" w:cs="Times New Roman"/>
          <w:sz w:val="24"/>
          <w:szCs w:val="24"/>
        </w:rPr>
        <w:t>,</w:t>
      </w:r>
      <w:r w:rsidRPr="00272E0F">
        <w:rPr>
          <w:rFonts w:ascii="Times New Roman" w:hAnsi="Times New Roman" w:cs="Times New Roman"/>
          <w:sz w:val="24"/>
          <w:szCs w:val="24"/>
        </w:rPr>
        <w:t xml:space="preserve"> comes </w:t>
      </w:r>
      <w:r w:rsidR="00914337" w:rsidRPr="00272E0F">
        <w:rPr>
          <w:rFonts w:ascii="Times New Roman" w:hAnsi="Times New Roman" w:cs="Times New Roman"/>
          <w:sz w:val="24"/>
          <w:szCs w:val="24"/>
        </w:rPr>
        <w:t>from</w:t>
      </w:r>
      <w:r w:rsidRPr="00272E0F">
        <w:rPr>
          <w:rFonts w:ascii="Times New Roman" w:hAnsi="Times New Roman" w:cs="Times New Roman"/>
          <w:sz w:val="24"/>
          <w:szCs w:val="24"/>
        </w:rPr>
        <w:t xml:space="preserve"> reason or the ratiocinative process</w:t>
      </w:r>
      <w:r w:rsidR="00B95940" w:rsidRPr="00272E0F">
        <w:rPr>
          <w:rFonts w:ascii="Times New Roman" w:hAnsi="Times New Roman" w:cs="Times New Roman"/>
          <w:sz w:val="24"/>
          <w:szCs w:val="24"/>
        </w:rPr>
        <w:t xml:space="preserve"> and this as a matter of fact is evident in their </w:t>
      </w:r>
      <w:r w:rsidR="00894855" w:rsidRPr="00272E0F">
        <w:rPr>
          <w:rFonts w:ascii="Times New Roman" w:hAnsi="Times New Roman" w:cs="Times New Roman"/>
          <w:sz w:val="24"/>
          <w:szCs w:val="24"/>
        </w:rPr>
        <w:t xml:space="preserve">unanimous postulation of reason which has to do with the </w:t>
      </w:r>
      <w:r w:rsidR="00B95940" w:rsidRPr="00272E0F">
        <w:rPr>
          <w:rFonts w:ascii="Times New Roman" w:hAnsi="Times New Roman" w:cs="Times New Roman"/>
          <w:sz w:val="24"/>
          <w:szCs w:val="24"/>
        </w:rPr>
        <w:t>intui</w:t>
      </w:r>
      <w:r w:rsidR="00914337" w:rsidRPr="00272E0F">
        <w:rPr>
          <w:rFonts w:ascii="Times New Roman" w:hAnsi="Times New Roman" w:cs="Times New Roman"/>
          <w:sz w:val="24"/>
          <w:szCs w:val="24"/>
        </w:rPr>
        <w:t xml:space="preserve">tive and deductive method of attaining this indubitable knowledge. </w:t>
      </w:r>
      <w:r w:rsidR="001A68FA">
        <w:rPr>
          <w:rFonts w:ascii="Times New Roman" w:hAnsi="Times New Roman" w:cs="Times New Roman"/>
          <w:sz w:val="24"/>
          <w:szCs w:val="24"/>
        </w:rPr>
        <w:t xml:space="preserve">Explicitly, Descartes through his </w:t>
      </w:r>
      <w:r w:rsidR="001A68FA" w:rsidRPr="00D42AB4">
        <w:rPr>
          <w:rFonts w:ascii="Times New Roman" w:hAnsi="Times New Roman" w:cs="Times New Roman"/>
          <w:i/>
          <w:sz w:val="24"/>
          <w:szCs w:val="24"/>
        </w:rPr>
        <w:t xml:space="preserve">cogito </w:t>
      </w:r>
      <w:r w:rsidR="001A68FA">
        <w:rPr>
          <w:rFonts w:ascii="Times New Roman" w:hAnsi="Times New Roman" w:cs="Times New Roman"/>
          <w:sz w:val="24"/>
          <w:szCs w:val="24"/>
        </w:rPr>
        <w:t xml:space="preserve">arrives at truths which are self-justifying, but he still fell into the criticism of Hume, for as according to Hume, reason is limited in attaining knowledge of the physical world. </w:t>
      </w:r>
    </w:p>
    <w:p w:rsidR="001A68FA" w:rsidRPr="00272E0F" w:rsidRDefault="001A68FA" w:rsidP="00D42A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both Spinoza and Leibniz claim that truths about the world are necessary rather than contingent. In this way, they succeed in escaping Hume’s criticism, yet it does not make their theories criticism proof. They placed necessity on every event in the world by virtue of the existence of a necessary God whom they</w:t>
      </w:r>
      <w:r w:rsidR="00D42AB4">
        <w:rPr>
          <w:rFonts w:ascii="Times New Roman" w:hAnsi="Times New Roman" w:cs="Times New Roman"/>
          <w:sz w:val="24"/>
          <w:szCs w:val="24"/>
        </w:rPr>
        <w:t xml:space="preserve"> were</w:t>
      </w:r>
      <w:r>
        <w:rPr>
          <w:rFonts w:ascii="Times New Roman" w:hAnsi="Times New Roman" w:cs="Times New Roman"/>
          <w:sz w:val="24"/>
          <w:szCs w:val="24"/>
        </w:rPr>
        <w:t xml:space="preserve"> unsuccessful to satisfactorily prove His existence.</w:t>
      </w:r>
      <w:r w:rsidR="009F4153">
        <w:rPr>
          <w:rFonts w:ascii="Times New Roman" w:hAnsi="Times New Roman" w:cs="Times New Roman"/>
          <w:sz w:val="24"/>
          <w:szCs w:val="24"/>
        </w:rPr>
        <w:t xml:space="preserve"> Along these lines, it follows</w:t>
      </w:r>
      <w:r w:rsidR="00D42AB4">
        <w:rPr>
          <w:rFonts w:ascii="Times New Roman" w:hAnsi="Times New Roman" w:cs="Times New Roman"/>
          <w:sz w:val="24"/>
          <w:szCs w:val="24"/>
        </w:rPr>
        <w:t>,</w:t>
      </w:r>
      <w:r w:rsidR="009F4153">
        <w:rPr>
          <w:rFonts w:ascii="Times New Roman" w:hAnsi="Times New Roman" w:cs="Times New Roman"/>
          <w:sz w:val="24"/>
          <w:szCs w:val="24"/>
        </w:rPr>
        <w:t xml:space="preserve"> therefore</w:t>
      </w:r>
      <w:r w:rsidR="00D42AB4">
        <w:rPr>
          <w:rFonts w:ascii="Times New Roman" w:hAnsi="Times New Roman" w:cs="Times New Roman"/>
          <w:sz w:val="24"/>
          <w:szCs w:val="24"/>
        </w:rPr>
        <w:t>,</w:t>
      </w:r>
      <w:r w:rsidR="009F4153">
        <w:rPr>
          <w:rFonts w:ascii="Times New Roman" w:hAnsi="Times New Roman" w:cs="Times New Roman"/>
          <w:sz w:val="24"/>
          <w:szCs w:val="24"/>
        </w:rPr>
        <w:t xml:space="preserve"> that either the Cartesian version of rationalism or the versions of rationalism of Spinoza and Leibniz falls short of establishing that through reason alone, we can arrive at substantial truths about the world or the way things are in the world.</w:t>
      </w:r>
    </w:p>
    <w:p w:rsidR="003767E8" w:rsidRDefault="001A68FA" w:rsidP="00272E0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By an</w:t>
      </w:r>
      <w:r w:rsidR="009F4153">
        <w:rPr>
          <w:rFonts w:ascii="Times New Roman" w:hAnsi="Times New Roman" w:cs="Times New Roman"/>
          <w:sz w:val="24"/>
          <w:szCs w:val="24"/>
        </w:rPr>
        <w:t>d</w:t>
      </w:r>
      <w:r>
        <w:rPr>
          <w:rFonts w:ascii="Times New Roman" w:hAnsi="Times New Roman" w:cs="Times New Roman"/>
          <w:sz w:val="24"/>
          <w:szCs w:val="24"/>
        </w:rPr>
        <w:t xml:space="preserve"> large, </w:t>
      </w:r>
      <w:r w:rsidR="009F4153">
        <w:rPr>
          <w:rFonts w:ascii="Times New Roman" w:hAnsi="Times New Roman" w:cs="Times New Roman"/>
          <w:sz w:val="24"/>
          <w:szCs w:val="24"/>
        </w:rPr>
        <w:t>it is worthy to note that rationalism generally posits that there are rational truths that are eternal and necessary—that we can arrive at these truths through reason and that these truths are self-evident. It</w:t>
      </w:r>
      <w:r w:rsidR="003F40F2">
        <w:rPr>
          <w:rFonts w:ascii="Times New Roman" w:hAnsi="Times New Roman" w:cs="Times New Roman"/>
          <w:sz w:val="24"/>
          <w:szCs w:val="24"/>
        </w:rPr>
        <w:t xml:space="preserve"> is</w:t>
      </w:r>
      <w:r w:rsidR="003767E8">
        <w:rPr>
          <w:rFonts w:ascii="Times New Roman" w:hAnsi="Times New Roman" w:cs="Times New Roman"/>
          <w:sz w:val="24"/>
          <w:szCs w:val="24"/>
        </w:rPr>
        <w:t>,</w:t>
      </w:r>
      <w:r w:rsidR="009F4153">
        <w:rPr>
          <w:rFonts w:ascii="Times New Roman" w:hAnsi="Times New Roman" w:cs="Times New Roman"/>
          <w:sz w:val="24"/>
          <w:szCs w:val="24"/>
        </w:rPr>
        <w:t xml:space="preserve"> however</w:t>
      </w:r>
      <w:r w:rsidR="003767E8">
        <w:rPr>
          <w:rFonts w:ascii="Times New Roman" w:hAnsi="Times New Roman" w:cs="Times New Roman"/>
          <w:sz w:val="24"/>
          <w:szCs w:val="24"/>
        </w:rPr>
        <w:t>,</w:t>
      </w:r>
      <w:r w:rsidR="003F40F2">
        <w:rPr>
          <w:rFonts w:ascii="Times New Roman" w:hAnsi="Times New Roman" w:cs="Times New Roman"/>
          <w:sz w:val="24"/>
          <w:szCs w:val="24"/>
        </w:rPr>
        <w:t xml:space="preserve"> unsuccessful in accounting for knowledge of contingent truths like empirical knowledge and knowledge of the natural sciences, as seen in the attacks of Hume on rationalism. For sure,</w:t>
      </w:r>
      <w:r w:rsidR="009F4153">
        <w:rPr>
          <w:rFonts w:ascii="Times New Roman" w:hAnsi="Times New Roman" w:cs="Times New Roman"/>
          <w:sz w:val="24"/>
          <w:szCs w:val="24"/>
        </w:rPr>
        <w:t xml:space="preserve"> </w:t>
      </w:r>
      <w:r w:rsidR="00A77C16" w:rsidRPr="001A68FA">
        <w:rPr>
          <w:rFonts w:ascii="Times New Roman" w:hAnsi="Times New Roman" w:cs="Times New Roman"/>
          <w:sz w:val="24"/>
          <w:szCs w:val="24"/>
        </w:rPr>
        <w:t>M</w:t>
      </w:r>
      <w:r w:rsidR="00914337" w:rsidRPr="001A68FA">
        <w:rPr>
          <w:rFonts w:ascii="Times New Roman" w:hAnsi="Times New Roman" w:cs="Times New Roman"/>
          <w:sz w:val="24"/>
          <w:szCs w:val="24"/>
        </w:rPr>
        <w:t>an</w:t>
      </w:r>
      <w:r w:rsidR="00914337" w:rsidRPr="00272E0F">
        <w:rPr>
          <w:rFonts w:ascii="Times New Roman" w:hAnsi="Times New Roman" w:cs="Times New Roman"/>
          <w:sz w:val="24"/>
          <w:szCs w:val="24"/>
        </w:rPr>
        <w:t xml:space="preserve"> being a rational animal is characterized by </w:t>
      </w:r>
      <w:r w:rsidR="009E0596" w:rsidRPr="00272E0F">
        <w:rPr>
          <w:rFonts w:ascii="Times New Roman" w:hAnsi="Times New Roman" w:cs="Times New Roman"/>
          <w:sz w:val="24"/>
          <w:szCs w:val="24"/>
        </w:rPr>
        <w:t>the</w:t>
      </w:r>
      <w:r w:rsidR="00914337" w:rsidRPr="00272E0F">
        <w:rPr>
          <w:rFonts w:ascii="Times New Roman" w:hAnsi="Times New Roman" w:cs="Times New Roman"/>
          <w:sz w:val="24"/>
          <w:szCs w:val="24"/>
        </w:rPr>
        <w:t xml:space="preserve"> </w:t>
      </w:r>
      <w:r w:rsidR="00914337" w:rsidRPr="00272E0F">
        <w:rPr>
          <w:rFonts w:ascii="Times New Roman" w:hAnsi="Times New Roman" w:cs="Times New Roman"/>
          <w:sz w:val="24"/>
          <w:szCs w:val="24"/>
        </w:rPr>
        <w:lastRenderedPageBreak/>
        <w:t xml:space="preserve">rational faculty or ratiocination as his essence </w:t>
      </w:r>
      <w:r w:rsidR="00525A25" w:rsidRPr="00272E0F">
        <w:rPr>
          <w:rFonts w:ascii="Times New Roman" w:hAnsi="Times New Roman" w:cs="Times New Roman"/>
          <w:sz w:val="24"/>
          <w:szCs w:val="24"/>
        </w:rPr>
        <w:t>which implies</w:t>
      </w:r>
      <w:r w:rsidR="00914337" w:rsidRPr="00272E0F">
        <w:rPr>
          <w:rFonts w:ascii="Times New Roman" w:hAnsi="Times New Roman" w:cs="Times New Roman"/>
          <w:sz w:val="24"/>
          <w:szCs w:val="24"/>
        </w:rPr>
        <w:t xml:space="preserve"> that he comes to know of certain things through reasoning. </w:t>
      </w:r>
      <w:r w:rsidR="006A1F82" w:rsidRPr="00272E0F">
        <w:rPr>
          <w:rFonts w:ascii="Times New Roman" w:hAnsi="Times New Roman" w:cs="Times New Roman"/>
          <w:sz w:val="24"/>
          <w:szCs w:val="24"/>
        </w:rPr>
        <w:t xml:space="preserve">Yet, we cannot base our conclusion on </w:t>
      </w:r>
      <w:r w:rsidR="009E0596" w:rsidRPr="00272E0F">
        <w:rPr>
          <w:rFonts w:ascii="Times New Roman" w:hAnsi="Times New Roman" w:cs="Times New Roman"/>
          <w:sz w:val="24"/>
          <w:szCs w:val="24"/>
        </w:rPr>
        <w:t xml:space="preserve">the rationalists’ position of </w:t>
      </w:r>
      <w:r w:rsidR="006A1F82" w:rsidRPr="00272E0F">
        <w:rPr>
          <w:rFonts w:ascii="Times New Roman" w:hAnsi="Times New Roman" w:cs="Times New Roman"/>
          <w:sz w:val="24"/>
          <w:szCs w:val="24"/>
        </w:rPr>
        <w:t>reason as the ultimate evidence for justifying the primary and sufficient source of knowledge thus making the issue unresolved.</w:t>
      </w:r>
      <w:r w:rsidR="009F4153">
        <w:rPr>
          <w:rFonts w:ascii="Times New Roman" w:hAnsi="Times New Roman" w:cs="Times New Roman"/>
          <w:sz w:val="24"/>
          <w:szCs w:val="24"/>
        </w:rPr>
        <w:t xml:space="preserve"> </w:t>
      </w:r>
    </w:p>
    <w:p w:rsidR="00DD7D05" w:rsidRPr="00272E0F" w:rsidRDefault="003767E8" w:rsidP="003767E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 that as it may</w:t>
      </w:r>
      <w:r w:rsidR="003F40F2">
        <w:rPr>
          <w:rFonts w:ascii="Times New Roman" w:hAnsi="Times New Roman" w:cs="Times New Roman"/>
          <w:sz w:val="24"/>
          <w:szCs w:val="24"/>
        </w:rPr>
        <w:t xml:space="preserve">, it could, howbeit, be concluded that epistemology can only be done within the limits of what our faculties can offer. Otherwise, we would fall to what is called </w:t>
      </w:r>
      <w:r w:rsidR="009B0F64">
        <w:rPr>
          <w:rFonts w:ascii="Times New Roman" w:hAnsi="Times New Roman" w:cs="Times New Roman"/>
          <w:sz w:val="24"/>
          <w:szCs w:val="24"/>
        </w:rPr>
        <w:t xml:space="preserve">the </w:t>
      </w:r>
      <w:r w:rsidR="003F40F2">
        <w:rPr>
          <w:rFonts w:ascii="Times New Roman" w:hAnsi="Times New Roman" w:cs="Times New Roman"/>
          <w:sz w:val="24"/>
          <w:szCs w:val="24"/>
        </w:rPr>
        <w:t>“euthanasia of knowledge.” We cannot acquire knowledge with pure reason alone, it requires both the use of reason and experience.</w:t>
      </w:r>
    </w:p>
    <w:p w:rsidR="003767E8" w:rsidRDefault="00823724" w:rsidP="00272E0F">
      <w:pPr>
        <w:pStyle w:val="NoSpacing"/>
        <w:spacing w:line="480" w:lineRule="auto"/>
        <w:jc w:val="both"/>
        <w:rPr>
          <w:rFonts w:ascii="Times New Roman" w:hAnsi="Times New Roman" w:cs="Times New Roman"/>
          <w:sz w:val="24"/>
          <w:szCs w:val="24"/>
        </w:rPr>
      </w:pPr>
      <w:r w:rsidRPr="00272E0F">
        <w:rPr>
          <w:rFonts w:ascii="Times New Roman" w:hAnsi="Times New Roman" w:cs="Times New Roman"/>
          <w:sz w:val="24"/>
          <w:szCs w:val="24"/>
        </w:rPr>
        <w:t xml:space="preserve"> </w:t>
      </w: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3767E8" w:rsidRDefault="003767E8" w:rsidP="00272E0F">
      <w:pPr>
        <w:pStyle w:val="NoSpacing"/>
        <w:spacing w:line="480" w:lineRule="auto"/>
        <w:jc w:val="both"/>
        <w:rPr>
          <w:rFonts w:ascii="Times New Roman" w:hAnsi="Times New Roman" w:cs="Times New Roman"/>
          <w:sz w:val="24"/>
          <w:szCs w:val="24"/>
        </w:rPr>
      </w:pPr>
    </w:p>
    <w:p w:rsidR="00942E65" w:rsidRDefault="00E04901" w:rsidP="00272E0F">
      <w:pPr>
        <w:pStyle w:val="NoSpacing"/>
        <w:spacing w:line="480" w:lineRule="auto"/>
        <w:jc w:val="both"/>
        <w:rPr>
          <w:rFonts w:ascii="Times New Roman" w:hAnsi="Times New Roman" w:cs="Times New Roman"/>
          <w:b/>
          <w:sz w:val="24"/>
          <w:szCs w:val="24"/>
        </w:rPr>
      </w:pPr>
      <w:r w:rsidRPr="00E04901">
        <w:rPr>
          <w:rFonts w:ascii="Times New Roman" w:hAnsi="Times New Roman" w:cs="Times New Roman"/>
          <w:b/>
          <w:sz w:val="24"/>
          <w:szCs w:val="24"/>
        </w:rPr>
        <w:lastRenderedPageBreak/>
        <w:t>Bibliography</w:t>
      </w:r>
    </w:p>
    <w:p w:rsidR="003D59E8" w:rsidRDefault="003D59E8" w:rsidP="003D59E8">
      <w:pPr>
        <w:pStyle w:val="FootnoteText"/>
        <w:rPr>
          <w:rFonts w:ascii="Times New Roman" w:hAnsi="Times New Roman" w:cs="Times New Roman"/>
          <w:i/>
          <w:sz w:val="24"/>
          <w:szCs w:val="24"/>
        </w:rPr>
      </w:pPr>
      <w:r w:rsidRPr="00E04901">
        <w:rPr>
          <w:rFonts w:ascii="Times New Roman" w:hAnsi="Times New Roman" w:cs="Times New Roman"/>
          <w:sz w:val="24"/>
          <w:szCs w:val="24"/>
        </w:rPr>
        <w:t>Ali,</w:t>
      </w:r>
      <w:r>
        <w:rPr>
          <w:rFonts w:ascii="Times New Roman" w:hAnsi="Times New Roman" w:cs="Times New Roman"/>
          <w:sz w:val="24"/>
          <w:szCs w:val="24"/>
        </w:rPr>
        <w:t xml:space="preserve"> </w:t>
      </w:r>
      <w:r w:rsidRPr="00E04901">
        <w:rPr>
          <w:rFonts w:ascii="Times New Roman" w:hAnsi="Times New Roman" w:cs="Times New Roman"/>
          <w:sz w:val="24"/>
          <w:szCs w:val="24"/>
        </w:rPr>
        <w:t>S. Ade</w:t>
      </w:r>
      <w:r>
        <w:rPr>
          <w:rFonts w:ascii="Times New Roman" w:hAnsi="Times New Roman" w:cs="Times New Roman"/>
          <w:sz w:val="24"/>
          <w:szCs w:val="24"/>
        </w:rPr>
        <w:t>.</w:t>
      </w:r>
      <w:r w:rsidRPr="00E04901">
        <w:rPr>
          <w:rFonts w:ascii="Times New Roman" w:hAnsi="Times New Roman" w:cs="Times New Roman"/>
          <w:sz w:val="24"/>
          <w:szCs w:val="24"/>
        </w:rPr>
        <w:t xml:space="preserve"> “Rationalism and Empiricism as Theories of Knowledge” </w:t>
      </w:r>
      <w:r w:rsidRPr="00E04901">
        <w:rPr>
          <w:rFonts w:ascii="Times New Roman" w:hAnsi="Times New Roman" w:cs="Times New Roman"/>
          <w:i/>
          <w:sz w:val="24"/>
          <w:szCs w:val="24"/>
        </w:rPr>
        <w:t xml:space="preserve">In Issues and Problems in </w:t>
      </w:r>
    </w:p>
    <w:p w:rsidR="003D59E8" w:rsidRPr="00E04901" w:rsidRDefault="003D59E8" w:rsidP="003D59E8">
      <w:pPr>
        <w:pStyle w:val="FootnoteText"/>
        <w:ind w:firstLine="720"/>
        <w:rPr>
          <w:rFonts w:ascii="Times New Roman" w:hAnsi="Times New Roman" w:cs="Times New Roman"/>
          <w:sz w:val="24"/>
          <w:szCs w:val="24"/>
          <w:lang w:val="en-GB"/>
        </w:rPr>
      </w:pPr>
      <w:r w:rsidRPr="00E04901">
        <w:rPr>
          <w:rFonts w:ascii="Times New Roman" w:hAnsi="Times New Roman" w:cs="Times New Roman"/>
          <w:i/>
          <w:sz w:val="24"/>
          <w:szCs w:val="24"/>
        </w:rPr>
        <w:t>Philosophy</w:t>
      </w:r>
      <w:r w:rsidRPr="00E04901">
        <w:rPr>
          <w:rFonts w:ascii="Times New Roman" w:hAnsi="Times New Roman" w:cs="Times New Roman"/>
          <w:sz w:val="24"/>
          <w:szCs w:val="24"/>
        </w:rPr>
        <w:t>, edi</w:t>
      </w:r>
      <w:r>
        <w:rPr>
          <w:rFonts w:ascii="Times New Roman" w:hAnsi="Times New Roman" w:cs="Times New Roman"/>
          <w:sz w:val="24"/>
          <w:szCs w:val="24"/>
        </w:rPr>
        <w:t xml:space="preserve">ted by Kolawole A. Olu-Owolabi. </w:t>
      </w:r>
      <w:r w:rsidRPr="00E04901">
        <w:rPr>
          <w:rFonts w:ascii="Times New Roman" w:hAnsi="Times New Roman" w:cs="Times New Roman"/>
          <w:sz w:val="24"/>
          <w:szCs w:val="24"/>
        </w:rPr>
        <w:t>Ibadan: Gro</w:t>
      </w:r>
      <w:r>
        <w:rPr>
          <w:rFonts w:ascii="Times New Roman" w:hAnsi="Times New Roman" w:cs="Times New Roman"/>
          <w:sz w:val="24"/>
          <w:szCs w:val="24"/>
        </w:rPr>
        <w:t>vacs. Network, 2000</w:t>
      </w:r>
      <w:r w:rsidRPr="00E04901">
        <w:rPr>
          <w:rFonts w:ascii="Times New Roman" w:hAnsi="Times New Roman" w:cs="Times New Roman"/>
          <w:sz w:val="24"/>
          <w:szCs w:val="24"/>
        </w:rPr>
        <w:t>.</w:t>
      </w:r>
    </w:p>
    <w:p w:rsidR="003D59E8" w:rsidRDefault="003D59E8" w:rsidP="00E04901">
      <w:pPr>
        <w:pStyle w:val="FootnoteText"/>
        <w:rPr>
          <w:rFonts w:ascii="Times New Roman" w:hAnsi="Times New Roman" w:cs="Times New Roman"/>
          <w:sz w:val="24"/>
          <w:szCs w:val="24"/>
        </w:rPr>
      </w:pPr>
    </w:p>
    <w:p w:rsidR="003D59E8" w:rsidRDefault="003D59E8" w:rsidP="003D59E8">
      <w:pPr>
        <w:pStyle w:val="FootnoteText"/>
        <w:jc w:val="both"/>
        <w:rPr>
          <w:rFonts w:ascii="Times New Roman" w:hAnsi="Times New Roman" w:cs="Times New Roman"/>
          <w:sz w:val="24"/>
          <w:szCs w:val="24"/>
        </w:rPr>
      </w:pPr>
      <w:r w:rsidRPr="00E04901">
        <w:rPr>
          <w:rFonts w:ascii="Times New Roman" w:hAnsi="Times New Roman" w:cs="Times New Roman"/>
          <w:sz w:val="24"/>
          <w:szCs w:val="24"/>
        </w:rPr>
        <w:t>Bernstein,</w:t>
      </w:r>
      <w:r>
        <w:rPr>
          <w:rFonts w:ascii="Times New Roman" w:hAnsi="Times New Roman" w:cs="Times New Roman"/>
          <w:sz w:val="24"/>
          <w:szCs w:val="24"/>
        </w:rPr>
        <w:t xml:space="preserve"> Richard </w:t>
      </w:r>
      <w:r w:rsidRPr="00E04901">
        <w:rPr>
          <w:rFonts w:ascii="Times New Roman" w:hAnsi="Times New Roman" w:cs="Times New Roman"/>
          <w:sz w:val="24"/>
          <w:szCs w:val="24"/>
        </w:rPr>
        <w:t>J.</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 xml:space="preserve">Beyond Objectivism and Objectivism; Science, Hermeneutics and </w:t>
      </w:r>
      <w:r w:rsidRPr="008C600E">
        <w:rPr>
          <w:rFonts w:ascii="Times New Roman" w:hAnsi="Times New Roman" w:cs="Times New Roman"/>
          <w:sz w:val="24"/>
          <w:szCs w:val="24"/>
        </w:rPr>
        <w:t>Praxis</w:t>
      </w:r>
      <w:r>
        <w:rPr>
          <w:rFonts w:ascii="Times New Roman" w:hAnsi="Times New Roman" w:cs="Times New Roman"/>
          <w:sz w:val="24"/>
          <w:szCs w:val="24"/>
        </w:rPr>
        <w:t xml:space="preserve">. </w:t>
      </w:r>
    </w:p>
    <w:p w:rsidR="003D59E8" w:rsidRPr="00E04901" w:rsidRDefault="003D59E8" w:rsidP="003D59E8">
      <w:pPr>
        <w:pStyle w:val="FootnoteText"/>
        <w:ind w:firstLine="720"/>
        <w:jc w:val="both"/>
        <w:rPr>
          <w:rFonts w:ascii="Times New Roman" w:hAnsi="Times New Roman" w:cs="Times New Roman"/>
          <w:sz w:val="24"/>
          <w:szCs w:val="24"/>
        </w:rPr>
      </w:pPr>
      <w:r w:rsidRPr="008C600E">
        <w:rPr>
          <w:rFonts w:ascii="Times New Roman" w:hAnsi="Times New Roman" w:cs="Times New Roman"/>
          <w:sz w:val="24"/>
          <w:szCs w:val="24"/>
        </w:rPr>
        <w:t>Philadelpia</w:t>
      </w:r>
      <w:r w:rsidRPr="00E04901">
        <w:rPr>
          <w:rFonts w:ascii="Times New Roman" w:hAnsi="Times New Roman" w:cs="Times New Roman"/>
          <w:sz w:val="24"/>
          <w:szCs w:val="24"/>
        </w:rPr>
        <w:t xml:space="preserve">: University of </w:t>
      </w:r>
      <w:r>
        <w:rPr>
          <w:rFonts w:ascii="Times New Roman" w:hAnsi="Times New Roman" w:cs="Times New Roman"/>
          <w:sz w:val="24"/>
          <w:szCs w:val="24"/>
        </w:rPr>
        <w:t>Pennysylvania Press, 1988</w:t>
      </w:r>
      <w:r w:rsidRPr="00E04901">
        <w:rPr>
          <w:rFonts w:ascii="Times New Roman" w:hAnsi="Times New Roman" w:cs="Times New Roman"/>
          <w:sz w:val="24"/>
          <w:szCs w:val="24"/>
        </w:rPr>
        <w:t xml:space="preserve">.  </w:t>
      </w:r>
    </w:p>
    <w:p w:rsidR="003D59E8" w:rsidRDefault="003D59E8" w:rsidP="003D59E8">
      <w:pPr>
        <w:pStyle w:val="FootnoteText"/>
        <w:rPr>
          <w:rFonts w:ascii="Times New Roman" w:hAnsi="Times New Roman" w:cs="Times New Roman"/>
          <w:sz w:val="24"/>
          <w:szCs w:val="24"/>
        </w:rPr>
      </w:pPr>
    </w:p>
    <w:p w:rsidR="003D59E8" w:rsidRDefault="003D59E8" w:rsidP="003D59E8">
      <w:pPr>
        <w:pStyle w:val="FootnoteText"/>
        <w:rPr>
          <w:rFonts w:ascii="Times New Roman" w:hAnsi="Times New Roman" w:cs="Times New Roman"/>
          <w:sz w:val="24"/>
          <w:szCs w:val="24"/>
        </w:rPr>
      </w:pPr>
      <w:r w:rsidRPr="00E04901">
        <w:rPr>
          <w:rFonts w:ascii="Times New Roman" w:hAnsi="Times New Roman" w:cs="Times New Roman"/>
          <w:sz w:val="24"/>
          <w:szCs w:val="24"/>
        </w:rPr>
        <w:t>Cardinal,</w:t>
      </w:r>
      <w:r>
        <w:rPr>
          <w:rFonts w:ascii="Times New Roman" w:hAnsi="Times New Roman" w:cs="Times New Roman"/>
          <w:sz w:val="24"/>
          <w:szCs w:val="24"/>
        </w:rPr>
        <w:t xml:space="preserve"> </w:t>
      </w:r>
      <w:r w:rsidRPr="00E04901">
        <w:rPr>
          <w:rFonts w:ascii="Times New Roman" w:hAnsi="Times New Roman" w:cs="Times New Roman"/>
          <w:sz w:val="24"/>
          <w:szCs w:val="24"/>
        </w:rPr>
        <w:t>D.</w:t>
      </w:r>
      <w:r>
        <w:rPr>
          <w:rFonts w:ascii="Times New Roman" w:hAnsi="Times New Roman" w:cs="Times New Roman"/>
          <w:sz w:val="24"/>
          <w:szCs w:val="24"/>
        </w:rPr>
        <w:t>,</w:t>
      </w:r>
      <w:r w:rsidRPr="00E04901">
        <w:rPr>
          <w:rFonts w:ascii="Times New Roman" w:hAnsi="Times New Roman" w:cs="Times New Roman"/>
          <w:sz w:val="24"/>
          <w:szCs w:val="24"/>
        </w:rPr>
        <w:t xml:space="preserve"> Hayward,</w:t>
      </w:r>
      <w:r>
        <w:rPr>
          <w:rFonts w:ascii="Times New Roman" w:hAnsi="Times New Roman" w:cs="Times New Roman"/>
          <w:sz w:val="24"/>
          <w:szCs w:val="24"/>
        </w:rPr>
        <w:t xml:space="preserve"> </w:t>
      </w:r>
      <w:r w:rsidRPr="00E04901">
        <w:rPr>
          <w:rFonts w:ascii="Times New Roman" w:hAnsi="Times New Roman" w:cs="Times New Roman"/>
          <w:sz w:val="24"/>
          <w:szCs w:val="24"/>
        </w:rPr>
        <w:t>J.</w:t>
      </w:r>
      <w:r>
        <w:rPr>
          <w:rFonts w:ascii="Times New Roman" w:hAnsi="Times New Roman" w:cs="Times New Roman"/>
          <w:sz w:val="24"/>
          <w:szCs w:val="24"/>
        </w:rPr>
        <w:t>,</w:t>
      </w:r>
      <w:r w:rsidRPr="00E04901">
        <w:rPr>
          <w:rFonts w:ascii="Times New Roman" w:hAnsi="Times New Roman" w:cs="Times New Roman"/>
          <w:sz w:val="24"/>
          <w:szCs w:val="24"/>
        </w:rPr>
        <w:t xml:space="preserve"> &amp; Jones,</w:t>
      </w:r>
      <w:r>
        <w:rPr>
          <w:rFonts w:ascii="Times New Roman" w:hAnsi="Times New Roman" w:cs="Times New Roman"/>
          <w:sz w:val="24"/>
          <w:szCs w:val="24"/>
        </w:rPr>
        <w:t xml:space="preserve"> </w:t>
      </w:r>
      <w:r w:rsidRPr="00E04901">
        <w:rPr>
          <w:rFonts w:ascii="Times New Roman" w:hAnsi="Times New Roman" w:cs="Times New Roman"/>
          <w:sz w:val="24"/>
          <w:szCs w:val="24"/>
        </w:rPr>
        <w:t>G.</w:t>
      </w:r>
      <w:r>
        <w:rPr>
          <w:rFonts w:ascii="Times New Roman" w:hAnsi="Times New Roman" w:cs="Times New Roman"/>
          <w:sz w:val="24"/>
          <w:szCs w:val="24"/>
        </w:rPr>
        <w:t xml:space="preserve">, </w:t>
      </w:r>
      <w:r w:rsidRPr="00E04901">
        <w:rPr>
          <w:rFonts w:ascii="Times New Roman" w:hAnsi="Times New Roman" w:cs="Times New Roman"/>
          <w:sz w:val="24"/>
          <w:szCs w:val="24"/>
        </w:rPr>
        <w:t>Epistemology</w:t>
      </w:r>
      <w:r w:rsidRPr="00E04901">
        <w:rPr>
          <w:rFonts w:ascii="Times New Roman" w:hAnsi="Times New Roman" w:cs="Times New Roman"/>
          <w:i/>
          <w:sz w:val="24"/>
          <w:szCs w:val="24"/>
        </w:rPr>
        <w:t>: The Theory of Knowledge</w:t>
      </w:r>
      <w:r>
        <w:rPr>
          <w:rFonts w:ascii="Times New Roman" w:hAnsi="Times New Roman" w:cs="Times New Roman"/>
          <w:sz w:val="24"/>
          <w:szCs w:val="24"/>
        </w:rPr>
        <w:t xml:space="preserve">. </w:t>
      </w:r>
      <w:r w:rsidRPr="00E04901">
        <w:rPr>
          <w:rFonts w:ascii="Times New Roman" w:hAnsi="Times New Roman" w:cs="Times New Roman"/>
          <w:sz w:val="24"/>
          <w:szCs w:val="24"/>
        </w:rPr>
        <w:t xml:space="preserve">London: John </w:t>
      </w:r>
    </w:p>
    <w:p w:rsidR="003D59E8" w:rsidRPr="00E04901" w:rsidRDefault="003D59E8" w:rsidP="003D59E8">
      <w:pPr>
        <w:pStyle w:val="FootnoteText"/>
        <w:ind w:firstLine="720"/>
        <w:rPr>
          <w:rFonts w:ascii="Times New Roman" w:hAnsi="Times New Roman" w:cs="Times New Roman"/>
          <w:sz w:val="24"/>
          <w:szCs w:val="24"/>
          <w:lang w:val="en-GB"/>
        </w:rPr>
      </w:pPr>
      <w:r w:rsidRPr="00E04901">
        <w:rPr>
          <w:rFonts w:ascii="Times New Roman" w:hAnsi="Times New Roman" w:cs="Times New Roman"/>
          <w:sz w:val="24"/>
          <w:szCs w:val="24"/>
        </w:rPr>
        <w:t>Murr</w:t>
      </w:r>
      <w:r>
        <w:rPr>
          <w:rFonts w:ascii="Times New Roman" w:hAnsi="Times New Roman" w:cs="Times New Roman"/>
          <w:sz w:val="24"/>
          <w:szCs w:val="24"/>
        </w:rPr>
        <w:t>ay Publishers Ltd., 2004</w:t>
      </w:r>
      <w:r w:rsidRPr="00E04901">
        <w:rPr>
          <w:rFonts w:ascii="Times New Roman" w:hAnsi="Times New Roman" w:cs="Times New Roman"/>
          <w:sz w:val="24"/>
          <w:szCs w:val="24"/>
        </w:rPr>
        <w:t>.</w:t>
      </w:r>
    </w:p>
    <w:p w:rsidR="003D59E8" w:rsidRDefault="003D59E8" w:rsidP="00E04901">
      <w:pPr>
        <w:pStyle w:val="FootnoteText"/>
        <w:rPr>
          <w:rFonts w:ascii="Times New Roman" w:hAnsi="Times New Roman" w:cs="Times New Roman"/>
          <w:sz w:val="24"/>
          <w:szCs w:val="24"/>
        </w:rPr>
      </w:pPr>
    </w:p>
    <w:p w:rsidR="003D59E8" w:rsidRPr="00E04901" w:rsidRDefault="003D59E8" w:rsidP="003D59E8">
      <w:pPr>
        <w:pStyle w:val="FootnoteText"/>
        <w:rPr>
          <w:rFonts w:ascii="Times New Roman" w:hAnsi="Times New Roman" w:cs="Times New Roman"/>
          <w:sz w:val="24"/>
          <w:szCs w:val="24"/>
          <w:lang w:val="en-GB"/>
        </w:rPr>
      </w:pPr>
      <w:r w:rsidRPr="00E04901">
        <w:rPr>
          <w:rFonts w:ascii="Times New Roman" w:hAnsi="Times New Roman" w:cs="Times New Roman"/>
          <w:sz w:val="24"/>
          <w:szCs w:val="24"/>
        </w:rPr>
        <w:t>Descartes,</w:t>
      </w:r>
      <w:r>
        <w:rPr>
          <w:rFonts w:ascii="Times New Roman" w:hAnsi="Times New Roman" w:cs="Times New Roman"/>
          <w:sz w:val="24"/>
          <w:szCs w:val="24"/>
        </w:rPr>
        <w:t xml:space="preserve"> </w:t>
      </w:r>
      <w:r w:rsidRPr="00E04901">
        <w:rPr>
          <w:rFonts w:ascii="Times New Roman" w:hAnsi="Times New Roman" w:cs="Times New Roman"/>
          <w:sz w:val="24"/>
          <w:szCs w:val="24"/>
        </w:rPr>
        <w:t>Rene</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Discourse on Method and Meditations</w:t>
      </w:r>
      <w:r>
        <w:rPr>
          <w:rFonts w:ascii="Times New Roman" w:hAnsi="Times New Roman" w:cs="Times New Roman"/>
          <w:sz w:val="24"/>
          <w:szCs w:val="24"/>
        </w:rPr>
        <w:t xml:space="preserve">. </w:t>
      </w:r>
      <w:r w:rsidRPr="00E04901">
        <w:rPr>
          <w:rFonts w:ascii="Times New Roman" w:hAnsi="Times New Roman" w:cs="Times New Roman"/>
          <w:sz w:val="24"/>
          <w:szCs w:val="24"/>
        </w:rPr>
        <w:t>Middlesex: Pengui</w:t>
      </w:r>
      <w:r>
        <w:rPr>
          <w:rFonts w:ascii="Times New Roman" w:hAnsi="Times New Roman" w:cs="Times New Roman"/>
          <w:sz w:val="24"/>
          <w:szCs w:val="24"/>
        </w:rPr>
        <w:t>n Books, 1968.</w:t>
      </w:r>
    </w:p>
    <w:p w:rsidR="003D59E8" w:rsidRDefault="003D59E8" w:rsidP="00E04901">
      <w:pPr>
        <w:pStyle w:val="FootnoteText"/>
        <w:rPr>
          <w:rFonts w:ascii="Times New Roman" w:hAnsi="Times New Roman" w:cs="Times New Roman"/>
          <w:sz w:val="24"/>
          <w:szCs w:val="24"/>
        </w:rPr>
      </w:pPr>
    </w:p>
    <w:p w:rsidR="003D59E8" w:rsidRPr="00E04901" w:rsidRDefault="003D59E8" w:rsidP="003D59E8">
      <w:pPr>
        <w:pStyle w:val="FootnoteText"/>
        <w:rPr>
          <w:rFonts w:ascii="Times New Roman" w:hAnsi="Times New Roman" w:cs="Times New Roman"/>
          <w:sz w:val="24"/>
          <w:szCs w:val="24"/>
        </w:rPr>
      </w:pPr>
      <w:r w:rsidRPr="00E04901">
        <w:rPr>
          <w:rFonts w:ascii="Times New Roman" w:hAnsi="Times New Roman" w:cs="Times New Roman"/>
          <w:sz w:val="24"/>
          <w:szCs w:val="24"/>
        </w:rPr>
        <w:t>Dunphy, William</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History of Western Philosophy</w:t>
      </w:r>
      <w:r>
        <w:rPr>
          <w:rFonts w:ascii="Times New Roman" w:hAnsi="Times New Roman" w:cs="Times New Roman"/>
          <w:sz w:val="24"/>
          <w:szCs w:val="24"/>
        </w:rPr>
        <w:t xml:space="preserve">. </w:t>
      </w:r>
      <w:r w:rsidRPr="00E04901">
        <w:rPr>
          <w:rFonts w:ascii="Times New Roman" w:hAnsi="Times New Roman" w:cs="Times New Roman"/>
          <w:sz w:val="24"/>
          <w:szCs w:val="24"/>
        </w:rPr>
        <w:t>Ne</w:t>
      </w:r>
      <w:r>
        <w:rPr>
          <w:rFonts w:ascii="Times New Roman" w:hAnsi="Times New Roman" w:cs="Times New Roman"/>
          <w:sz w:val="24"/>
          <w:szCs w:val="24"/>
        </w:rPr>
        <w:t>w York: Collier Books, 1976</w:t>
      </w:r>
      <w:r w:rsidRPr="00E04901">
        <w:rPr>
          <w:rFonts w:ascii="Times New Roman" w:hAnsi="Times New Roman" w:cs="Times New Roman"/>
          <w:sz w:val="24"/>
          <w:szCs w:val="24"/>
        </w:rPr>
        <w:t>.</w:t>
      </w:r>
    </w:p>
    <w:p w:rsidR="003D59E8" w:rsidRDefault="003D59E8" w:rsidP="00E04901">
      <w:pPr>
        <w:pStyle w:val="FootnoteText"/>
        <w:rPr>
          <w:rFonts w:ascii="Times New Roman" w:hAnsi="Times New Roman" w:cs="Times New Roman"/>
          <w:sz w:val="24"/>
          <w:szCs w:val="24"/>
        </w:rPr>
      </w:pPr>
    </w:p>
    <w:p w:rsidR="003D59E8" w:rsidRDefault="003D59E8" w:rsidP="003D59E8">
      <w:pPr>
        <w:pStyle w:val="FootnoteText"/>
        <w:rPr>
          <w:rFonts w:ascii="Times New Roman" w:hAnsi="Times New Roman" w:cs="Times New Roman"/>
          <w:sz w:val="24"/>
          <w:szCs w:val="24"/>
        </w:rPr>
      </w:pPr>
      <w:r>
        <w:rPr>
          <w:rFonts w:ascii="Times New Roman" w:hAnsi="Times New Roman" w:cs="Times New Roman"/>
          <w:sz w:val="24"/>
          <w:szCs w:val="24"/>
        </w:rPr>
        <w:t xml:space="preserve">Haldane, </w:t>
      </w:r>
      <w:r w:rsidRPr="00E04901">
        <w:rPr>
          <w:rFonts w:ascii="Times New Roman" w:hAnsi="Times New Roman" w:cs="Times New Roman"/>
          <w:sz w:val="24"/>
          <w:szCs w:val="24"/>
        </w:rPr>
        <w:t>Elizabeth S. and Ross</w:t>
      </w:r>
      <w:r>
        <w:rPr>
          <w:rFonts w:ascii="Times New Roman" w:hAnsi="Times New Roman" w:cs="Times New Roman"/>
          <w:sz w:val="24"/>
          <w:szCs w:val="24"/>
        </w:rPr>
        <w:t>,</w:t>
      </w:r>
      <w:r w:rsidRPr="00E04901">
        <w:rPr>
          <w:rFonts w:ascii="Times New Roman" w:hAnsi="Times New Roman" w:cs="Times New Roman"/>
          <w:sz w:val="24"/>
          <w:szCs w:val="24"/>
        </w:rPr>
        <w:t xml:space="preserve"> G.R.T (eds), </w:t>
      </w:r>
      <w:r w:rsidRPr="00E04901">
        <w:rPr>
          <w:rFonts w:ascii="Times New Roman" w:hAnsi="Times New Roman" w:cs="Times New Roman"/>
          <w:i/>
          <w:sz w:val="24"/>
          <w:szCs w:val="24"/>
        </w:rPr>
        <w:t>Philosophical Works of Descartes</w:t>
      </w:r>
      <w:r>
        <w:rPr>
          <w:rFonts w:ascii="Times New Roman" w:hAnsi="Times New Roman" w:cs="Times New Roman"/>
          <w:sz w:val="24"/>
          <w:szCs w:val="24"/>
        </w:rPr>
        <w:t xml:space="preserve">. </w:t>
      </w:r>
      <w:r w:rsidRPr="00E04901">
        <w:rPr>
          <w:rFonts w:ascii="Times New Roman" w:hAnsi="Times New Roman" w:cs="Times New Roman"/>
          <w:sz w:val="24"/>
          <w:szCs w:val="24"/>
        </w:rPr>
        <w:t xml:space="preserve">Cambridge: </w:t>
      </w:r>
    </w:p>
    <w:p w:rsidR="003D59E8" w:rsidRPr="00E04901" w:rsidRDefault="003D59E8" w:rsidP="003D59E8">
      <w:pPr>
        <w:pStyle w:val="FootnoteText"/>
        <w:ind w:firstLine="720"/>
        <w:rPr>
          <w:rFonts w:ascii="Times New Roman" w:hAnsi="Times New Roman" w:cs="Times New Roman"/>
          <w:sz w:val="24"/>
          <w:szCs w:val="24"/>
          <w:lang w:val="en-GB"/>
        </w:rPr>
      </w:pPr>
      <w:r w:rsidRPr="00E04901">
        <w:rPr>
          <w:rFonts w:ascii="Times New Roman" w:hAnsi="Times New Roman" w:cs="Times New Roman"/>
          <w:sz w:val="24"/>
          <w:szCs w:val="24"/>
        </w:rPr>
        <w:t>C</w:t>
      </w:r>
      <w:r>
        <w:rPr>
          <w:rFonts w:ascii="Times New Roman" w:hAnsi="Times New Roman" w:cs="Times New Roman"/>
          <w:sz w:val="24"/>
          <w:szCs w:val="24"/>
        </w:rPr>
        <w:t>ambridge University Press, 1969</w:t>
      </w:r>
      <w:r w:rsidRPr="00E04901">
        <w:rPr>
          <w:rFonts w:ascii="Times New Roman" w:hAnsi="Times New Roman" w:cs="Times New Roman"/>
          <w:sz w:val="24"/>
          <w:szCs w:val="24"/>
        </w:rPr>
        <w:t>.</w:t>
      </w:r>
    </w:p>
    <w:p w:rsidR="003D59E8" w:rsidRDefault="003D59E8" w:rsidP="003D59E8">
      <w:pPr>
        <w:pStyle w:val="FootnoteText"/>
        <w:rPr>
          <w:rFonts w:ascii="Times New Roman" w:hAnsi="Times New Roman" w:cs="Times New Roman"/>
          <w:sz w:val="24"/>
          <w:szCs w:val="24"/>
        </w:rPr>
      </w:pPr>
    </w:p>
    <w:p w:rsidR="003D59E8" w:rsidRDefault="003D59E8" w:rsidP="003D59E8">
      <w:pPr>
        <w:pStyle w:val="FootnoteText"/>
        <w:rPr>
          <w:rFonts w:ascii="Times New Roman" w:hAnsi="Times New Roman" w:cs="Times New Roman"/>
          <w:sz w:val="24"/>
          <w:szCs w:val="24"/>
        </w:rPr>
      </w:pPr>
      <w:r w:rsidRPr="00E04901">
        <w:rPr>
          <w:rFonts w:ascii="Times New Roman" w:hAnsi="Times New Roman" w:cs="Times New Roman"/>
          <w:sz w:val="24"/>
          <w:szCs w:val="24"/>
        </w:rPr>
        <w:t>Hume,</w:t>
      </w:r>
      <w:r>
        <w:rPr>
          <w:rFonts w:ascii="Times New Roman" w:hAnsi="Times New Roman" w:cs="Times New Roman"/>
          <w:sz w:val="24"/>
          <w:szCs w:val="24"/>
        </w:rPr>
        <w:t xml:space="preserve"> </w:t>
      </w:r>
      <w:r w:rsidRPr="00E04901">
        <w:rPr>
          <w:rFonts w:ascii="Times New Roman" w:hAnsi="Times New Roman" w:cs="Times New Roman"/>
          <w:sz w:val="24"/>
          <w:szCs w:val="24"/>
        </w:rPr>
        <w:t>David</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Enquiry Concerning Human Understanding</w:t>
      </w:r>
      <w:r>
        <w:rPr>
          <w:rFonts w:ascii="Times New Roman" w:hAnsi="Times New Roman" w:cs="Times New Roman"/>
          <w:sz w:val="24"/>
          <w:szCs w:val="24"/>
        </w:rPr>
        <w:t xml:space="preserve">, edited by Tom L. Beauchamp. </w:t>
      </w:r>
    </w:p>
    <w:p w:rsidR="003D59E8" w:rsidRPr="00E04901" w:rsidRDefault="003D59E8" w:rsidP="003D59E8">
      <w:pPr>
        <w:pStyle w:val="FootnoteText"/>
        <w:ind w:firstLine="720"/>
        <w:rPr>
          <w:rFonts w:ascii="Times New Roman" w:hAnsi="Times New Roman" w:cs="Times New Roman"/>
          <w:sz w:val="24"/>
          <w:szCs w:val="24"/>
          <w:lang w:val="en-GB"/>
        </w:rPr>
      </w:pPr>
      <w:r w:rsidRPr="00E04901">
        <w:rPr>
          <w:rFonts w:ascii="Times New Roman" w:hAnsi="Times New Roman" w:cs="Times New Roman"/>
          <w:sz w:val="24"/>
          <w:szCs w:val="24"/>
        </w:rPr>
        <w:t>Oxford: Oxfo</w:t>
      </w:r>
      <w:r>
        <w:rPr>
          <w:rFonts w:ascii="Times New Roman" w:hAnsi="Times New Roman" w:cs="Times New Roman"/>
          <w:sz w:val="24"/>
          <w:szCs w:val="24"/>
        </w:rPr>
        <w:t>rd University Press</w:t>
      </w:r>
      <w:r w:rsidRPr="00E04901">
        <w:rPr>
          <w:rFonts w:ascii="Times New Roman" w:hAnsi="Times New Roman" w:cs="Times New Roman"/>
          <w:sz w:val="24"/>
          <w:szCs w:val="24"/>
        </w:rPr>
        <w:t>.</w:t>
      </w:r>
    </w:p>
    <w:p w:rsidR="003D59E8" w:rsidRDefault="003D59E8" w:rsidP="003D59E8">
      <w:pPr>
        <w:pStyle w:val="FootnoteText"/>
        <w:jc w:val="both"/>
        <w:rPr>
          <w:rFonts w:ascii="Times New Roman" w:hAnsi="Times New Roman" w:cs="Times New Roman"/>
          <w:sz w:val="24"/>
          <w:szCs w:val="24"/>
        </w:rPr>
      </w:pPr>
    </w:p>
    <w:p w:rsidR="003D59E8" w:rsidRDefault="003D59E8" w:rsidP="003D59E8">
      <w:pPr>
        <w:pStyle w:val="FootnoteText"/>
        <w:jc w:val="both"/>
        <w:rPr>
          <w:rFonts w:ascii="Times New Roman" w:hAnsi="Times New Roman" w:cs="Times New Roman"/>
          <w:sz w:val="24"/>
          <w:szCs w:val="24"/>
        </w:rPr>
      </w:pP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A Treatise of Human Nature</w:t>
      </w:r>
      <w:r>
        <w:rPr>
          <w:rFonts w:ascii="Times New Roman" w:hAnsi="Times New Roman" w:cs="Times New Roman"/>
          <w:sz w:val="24"/>
          <w:szCs w:val="24"/>
        </w:rPr>
        <w:t xml:space="preserve"> Bk. 1 D.G.C Macnabb, ed. </w:t>
      </w:r>
      <w:r w:rsidRPr="00E04901">
        <w:rPr>
          <w:rFonts w:ascii="Times New Roman" w:hAnsi="Times New Roman" w:cs="Times New Roman"/>
          <w:sz w:val="24"/>
          <w:szCs w:val="24"/>
        </w:rPr>
        <w:t xml:space="preserve">Britain: William Collins </w:t>
      </w:r>
    </w:p>
    <w:p w:rsidR="003D59E8" w:rsidRPr="00E04901" w:rsidRDefault="003D59E8" w:rsidP="003D59E8">
      <w:pPr>
        <w:pStyle w:val="FootnoteText"/>
        <w:ind w:firstLine="720"/>
        <w:jc w:val="both"/>
        <w:rPr>
          <w:rFonts w:ascii="Times New Roman" w:hAnsi="Times New Roman" w:cs="Times New Roman"/>
          <w:sz w:val="24"/>
          <w:szCs w:val="24"/>
        </w:rPr>
      </w:pPr>
      <w:r w:rsidRPr="00E04901">
        <w:rPr>
          <w:rFonts w:ascii="Times New Roman" w:hAnsi="Times New Roman" w:cs="Times New Roman"/>
          <w:sz w:val="24"/>
          <w:szCs w:val="24"/>
        </w:rPr>
        <w:t>Sons &amp;</w:t>
      </w:r>
      <w:r>
        <w:rPr>
          <w:rFonts w:ascii="Times New Roman" w:hAnsi="Times New Roman" w:cs="Times New Roman"/>
          <w:sz w:val="24"/>
          <w:szCs w:val="24"/>
        </w:rPr>
        <w:t xml:space="preserve"> Co. Ltd., 1962</w:t>
      </w:r>
      <w:r w:rsidRPr="00E04901">
        <w:rPr>
          <w:rFonts w:ascii="Times New Roman" w:hAnsi="Times New Roman" w:cs="Times New Roman"/>
          <w:sz w:val="24"/>
          <w:szCs w:val="24"/>
        </w:rPr>
        <w:t>.</w:t>
      </w:r>
    </w:p>
    <w:p w:rsidR="003D59E8" w:rsidRDefault="003D59E8" w:rsidP="00E04901">
      <w:pPr>
        <w:pStyle w:val="FootnoteText"/>
        <w:rPr>
          <w:rFonts w:ascii="Times New Roman" w:hAnsi="Times New Roman" w:cs="Times New Roman"/>
          <w:sz w:val="24"/>
          <w:szCs w:val="24"/>
        </w:rPr>
      </w:pPr>
    </w:p>
    <w:p w:rsidR="003D59E8" w:rsidRDefault="003D59E8" w:rsidP="003D59E8">
      <w:pPr>
        <w:pStyle w:val="FootnoteText"/>
        <w:rPr>
          <w:rFonts w:ascii="Times New Roman" w:hAnsi="Times New Roman" w:cs="Times New Roman"/>
          <w:sz w:val="24"/>
          <w:szCs w:val="24"/>
        </w:rPr>
      </w:pPr>
      <w:r w:rsidRPr="00E04901">
        <w:rPr>
          <w:rFonts w:ascii="Times New Roman" w:hAnsi="Times New Roman" w:cs="Times New Roman"/>
          <w:sz w:val="24"/>
          <w:szCs w:val="24"/>
        </w:rPr>
        <w:t>Jimoh,</w:t>
      </w:r>
      <w:r>
        <w:rPr>
          <w:rFonts w:ascii="Times New Roman" w:hAnsi="Times New Roman" w:cs="Times New Roman"/>
          <w:sz w:val="24"/>
          <w:szCs w:val="24"/>
        </w:rPr>
        <w:t xml:space="preserve"> </w:t>
      </w:r>
      <w:r w:rsidRPr="00E04901">
        <w:rPr>
          <w:rFonts w:ascii="Times New Roman" w:hAnsi="Times New Roman" w:cs="Times New Roman"/>
          <w:sz w:val="24"/>
          <w:szCs w:val="24"/>
        </w:rPr>
        <w:t>Anselm K.</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Certitude and Doubt A study Guide in Epistemology</w:t>
      </w:r>
      <w:r>
        <w:rPr>
          <w:rFonts w:ascii="Times New Roman" w:hAnsi="Times New Roman" w:cs="Times New Roman"/>
          <w:sz w:val="24"/>
          <w:szCs w:val="24"/>
        </w:rPr>
        <w:t xml:space="preserve">. </w:t>
      </w:r>
      <w:r w:rsidRPr="00E04901">
        <w:rPr>
          <w:rFonts w:ascii="Times New Roman" w:hAnsi="Times New Roman" w:cs="Times New Roman"/>
          <w:sz w:val="24"/>
          <w:szCs w:val="24"/>
        </w:rPr>
        <w:t xml:space="preserve">Ibadan: Ebony </w:t>
      </w:r>
      <w:r>
        <w:rPr>
          <w:rFonts w:ascii="Times New Roman" w:hAnsi="Times New Roman" w:cs="Times New Roman"/>
          <w:sz w:val="24"/>
          <w:szCs w:val="24"/>
        </w:rPr>
        <w:t xml:space="preserve">Books &amp; </w:t>
      </w:r>
    </w:p>
    <w:p w:rsidR="003D59E8" w:rsidRPr="00E04901" w:rsidRDefault="003D59E8" w:rsidP="003D59E8">
      <w:pPr>
        <w:pStyle w:val="FootnoteText"/>
        <w:ind w:firstLine="720"/>
        <w:rPr>
          <w:rFonts w:ascii="Times New Roman" w:hAnsi="Times New Roman" w:cs="Times New Roman"/>
          <w:sz w:val="24"/>
          <w:szCs w:val="24"/>
          <w:lang w:val="en-GB"/>
        </w:rPr>
      </w:pPr>
      <w:r>
        <w:rPr>
          <w:rFonts w:ascii="Times New Roman" w:hAnsi="Times New Roman" w:cs="Times New Roman"/>
          <w:sz w:val="24"/>
          <w:szCs w:val="24"/>
        </w:rPr>
        <w:t>Kreations, 2013</w:t>
      </w:r>
      <w:r w:rsidRPr="00E04901">
        <w:rPr>
          <w:rFonts w:ascii="Times New Roman" w:hAnsi="Times New Roman" w:cs="Times New Roman"/>
          <w:sz w:val="24"/>
          <w:szCs w:val="24"/>
        </w:rPr>
        <w:t>.</w:t>
      </w:r>
    </w:p>
    <w:p w:rsidR="003D59E8" w:rsidRDefault="003D59E8" w:rsidP="00E04901">
      <w:pPr>
        <w:pStyle w:val="FootnoteText"/>
        <w:rPr>
          <w:rFonts w:ascii="Times New Roman" w:hAnsi="Times New Roman" w:cs="Times New Roman"/>
          <w:sz w:val="24"/>
          <w:szCs w:val="24"/>
        </w:rPr>
      </w:pPr>
    </w:p>
    <w:p w:rsidR="003D59E8" w:rsidRDefault="003D59E8" w:rsidP="003D59E8">
      <w:pPr>
        <w:pStyle w:val="FootnoteText"/>
        <w:rPr>
          <w:rFonts w:ascii="Times New Roman" w:hAnsi="Times New Roman" w:cs="Times New Roman"/>
          <w:sz w:val="24"/>
          <w:szCs w:val="24"/>
        </w:rPr>
      </w:pPr>
      <w:r w:rsidRPr="00E04901">
        <w:rPr>
          <w:rFonts w:ascii="Times New Roman" w:hAnsi="Times New Roman" w:cs="Times New Roman"/>
          <w:sz w:val="24"/>
          <w:szCs w:val="24"/>
        </w:rPr>
        <w:t>Omoregbe,</w:t>
      </w:r>
      <w:r>
        <w:rPr>
          <w:rFonts w:ascii="Times New Roman" w:hAnsi="Times New Roman" w:cs="Times New Roman"/>
          <w:sz w:val="24"/>
          <w:szCs w:val="24"/>
        </w:rPr>
        <w:t xml:space="preserve"> </w:t>
      </w:r>
      <w:r w:rsidRPr="00E04901">
        <w:rPr>
          <w:rFonts w:ascii="Times New Roman" w:hAnsi="Times New Roman" w:cs="Times New Roman"/>
          <w:sz w:val="24"/>
          <w:szCs w:val="24"/>
        </w:rPr>
        <w:t>Joseph</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A simplified History of Western Philosophy</w:t>
      </w:r>
      <w:r>
        <w:rPr>
          <w:rFonts w:ascii="Times New Roman" w:hAnsi="Times New Roman" w:cs="Times New Roman"/>
          <w:sz w:val="24"/>
          <w:szCs w:val="24"/>
        </w:rPr>
        <w:t xml:space="preserve">. </w:t>
      </w:r>
      <w:r w:rsidRPr="00E04901">
        <w:rPr>
          <w:rFonts w:ascii="Times New Roman" w:hAnsi="Times New Roman" w:cs="Times New Roman"/>
          <w:sz w:val="24"/>
          <w:szCs w:val="24"/>
        </w:rPr>
        <w:t xml:space="preserve">Lagos: Joja Educational </w:t>
      </w:r>
    </w:p>
    <w:p w:rsidR="003D59E8" w:rsidRPr="00E04901" w:rsidRDefault="003D59E8" w:rsidP="003D59E8">
      <w:pPr>
        <w:pStyle w:val="FootnoteText"/>
        <w:ind w:firstLine="720"/>
        <w:rPr>
          <w:rFonts w:ascii="Times New Roman" w:hAnsi="Times New Roman" w:cs="Times New Roman"/>
          <w:sz w:val="24"/>
          <w:szCs w:val="24"/>
          <w:lang w:val="en-GB"/>
        </w:rPr>
      </w:pPr>
      <w:r w:rsidRPr="00E04901">
        <w:rPr>
          <w:rFonts w:ascii="Times New Roman" w:hAnsi="Times New Roman" w:cs="Times New Roman"/>
          <w:sz w:val="24"/>
          <w:szCs w:val="24"/>
        </w:rPr>
        <w:t>Research</w:t>
      </w:r>
      <w:r>
        <w:rPr>
          <w:rFonts w:ascii="Times New Roman" w:hAnsi="Times New Roman" w:cs="Times New Roman"/>
          <w:sz w:val="24"/>
          <w:szCs w:val="24"/>
        </w:rPr>
        <w:t xml:space="preserve"> and Publishers Limited, 1991</w:t>
      </w:r>
      <w:r w:rsidRPr="00E04901">
        <w:rPr>
          <w:rFonts w:ascii="Times New Roman" w:hAnsi="Times New Roman" w:cs="Times New Roman"/>
          <w:sz w:val="24"/>
          <w:szCs w:val="24"/>
        </w:rPr>
        <w:t>.</w:t>
      </w:r>
    </w:p>
    <w:p w:rsidR="003D59E8" w:rsidRDefault="003D59E8" w:rsidP="003D59E8">
      <w:pPr>
        <w:pStyle w:val="FootnoteText"/>
        <w:rPr>
          <w:rFonts w:ascii="Times New Roman" w:hAnsi="Times New Roman" w:cs="Times New Roman"/>
          <w:sz w:val="24"/>
          <w:szCs w:val="24"/>
        </w:rPr>
      </w:pPr>
    </w:p>
    <w:p w:rsidR="003D59E8" w:rsidRPr="004C439D" w:rsidRDefault="003D59E8" w:rsidP="00E04901">
      <w:pPr>
        <w:pStyle w:val="FootnoteText"/>
        <w:rPr>
          <w:rFonts w:ascii="Times New Roman" w:hAnsi="Times New Roman" w:cs="Times New Roman"/>
          <w:sz w:val="24"/>
          <w:szCs w:val="24"/>
          <w:lang w:val="en-GB"/>
        </w:rPr>
      </w:pPr>
      <w:r w:rsidRPr="00E04901">
        <w:rPr>
          <w:rFonts w:ascii="Times New Roman" w:hAnsi="Times New Roman" w:cs="Times New Roman"/>
          <w:sz w:val="24"/>
          <w:szCs w:val="24"/>
        </w:rPr>
        <w:t>Russell, Bertrand</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The Problems of Philosophy</w:t>
      </w:r>
      <w:r>
        <w:rPr>
          <w:rFonts w:ascii="Times New Roman" w:hAnsi="Times New Roman" w:cs="Times New Roman"/>
          <w:sz w:val="24"/>
          <w:szCs w:val="24"/>
        </w:rPr>
        <w:t xml:space="preserve">. </w:t>
      </w:r>
      <w:r w:rsidRPr="00E04901">
        <w:rPr>
          <w:rFonts w:ascii="Times New Roman" w:hAnsi="Times New Roman" w:cs="Times New Roman"/>
          <w:sz w:val="24"/>
          <w:szCs w:val="24"/>
        </w:rPr>
        <w:t>New York: Oxfor</w:t>
      </w:r>
      <w:r>
        <w:rPr>
          <w:rFonts w:ascii="Times New Roman" w:hAnsi="Times New Roman" w:cs="Times New Roman"/>
          <w:sz w:val="24"/>
          <w:szCs w:val="24"/>
        </w:rPr>
        <w:t>d University Press, 1983</w:t>
      </w:r>
      <w:r w:rsidRPr="00E04901">
        <w:rPr>
          <w:rFonts w:ascii="Times New Roman" w:hAnsi="Times New Roman" w:cs="Times New Roman"/>
          <w:sz w:val="24"/>
          <w:szCs w:val="24"/>
        </w:rPr>
        <w:t>.</w:t>
      </w:r>
    </w:p>
    <w:p w:rsidR="004C439D" w:rsidRDefault="004C439D" w:rsidP="00E04901">
      <w:pPr>
        <w:pStyle w:val="FootnoteText"/>
        <w:rPr>
          <w:rFonts w:ascii="Times New Roman" w:hAnsi="Times New Roman" w:cs="Times New Roman"/>
          <w:sz w:val="24"/>
          <w:szCs w:val="24"/>
        </w:rPr>
      </w:pPr>
    </w:p>
    <w:p w:rsidR="004C439D" w:rsidRPr="004C439D" w:rsidRDefault="004C439D" w:rsidP="00E04901">
      <w:pPr>
        <w:pStyle w:val="Footnote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History of Western Philosophy</w:t>
      </w:r>
      <w:r>
        <w:rPr>
          <w:rFonts w:ascii="Times New Roman" w:hAnsi="Times New Roman" w:cs="Times New Roman"/>
          <w:sz w:val="24"/>
          <w:szCs w:val="24"/>
        </w:rPr>
        <w:t>. London: Routledge, 1996.</w:t>
      </w:r>
    </w:p>
    <w:p w:rsidR="004C439D" w:rsidRDefault="004C439D" w:rsidP="003D59E8">
      <w:pPr>
        <w:pStyle w:val="FootnoteText"/>
        <w:rPr>
          <w:rFonts w:ascii="Times New Roman" w:hAnsi="Times New Roman" w:cs="Times New Roman"/>
          <w:sz w:val="24"/>
          <w:szCs w:val="24"/>
        </w:rPr>
      </w:pPr>
    </w:p>
    <w:p w:rsidR="003D59E8" w:rsidRPr="00E04901" w:rsidRDefault="003D59E8" w:rsidP="003D59E8">
      <w:pPr>
        <w:pStyle w:val="FootnoteText"/>
        <w:rPr>
          <w:rFonts w:ascii="Times New Roman" w:hAnsi="Times New Roman" w:cs="Times New Roman"/>
          <w:sz w:val="24"/>
          <w:szCs w:val="24"/>
        </w:rPr>
      </w:pPr>
      <w:r w:rsidRPr="00E04901">
        <w:rPr>
          <w:rFonts w:ascii="Times New Roman" w:hAnsi="Times New Roman" w:cs="Times New Roman"/>
          <w:sz w:val="24"/>
          <w:szCs w:val="24"/>
        </w:rPr>
        <w:t>Stumpf,</w:t>
      </w:r>
      <w:r>
        <w:rPr>
          <w:rFonts w:ascii="Times New Roman" w:hAnsi="Times New Roman" w:cs="Times New Roman"/>
          <w:sz w:val="24"/>
          <w:szCs w:val="24"/>
        </w:rPr>
        <w:t xml:space="preserve"> </w:t>
      </w:r>
      <w:r w:rsidRPr="00E04901">
        <w:rPr>
          <w:rFonts w:ascii="Times New Roman" w:hAnsi="Times New Roman" w:cs="Times New Roman"/>
          <w:sz w:val="24"/>
          <w:szCs w:val="24"/>
        </w:rPr>
        <w:t>Samuel Enoch</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Philosophy History and Problems</w:t>
      </w:r>
      <w:r>
        <w:rPr>
          <w:rFonts w:ascii="Times New Roman" w:hAnsi="Times New Roman" w:cs="Times New Roman"/>
          <w:sz w:val="24"/>
          <w:szCs w:val="24"/>
        </w:rPr>
        <w:t xml:space="preserve">. </w:t>
      </w:r>
      <w:r w:rsidRPr="00E04901">
        <w:rPr>
          <w:rFonts w:ascii="Times New Roman" w:hAnsi="Times New Roman" w:cs="Times New Roman"/>
          <w:sz w:val="24"/>
          <w:szCs w:val="24"/>
        </w:rPr>
        <w:t xml:space="preserve">New York: </w:t>
      </w:r>
      <w:r>
        <w:rPr>
          <w:rFonts w:ascii="Times New Roman" w:hAnsi="Times New Roman" w:cs="Times New Roman"/>
          <w:sz w:val="24"/>
          <w:szCs w:val="24"/>
        </w:rPr>
        <w:t>McGraw-Hill, Inc., 1994</w:t>
      </w:r>
      <w:r w:rsidRPr="00E04901">
        <w:rPr>
          <w:rFonts w:ascii="Times New Roman" w:hAnsi="Times New Roman" w:cs="Times New Roman"/>
          <w:sz w:val="24"/>
          <w:szCs w:val="24"/>
        </w:rPr>
        <w:t>.</w:t>
      </w:r>
    </w:p>
    <w:p w:rsidR="003D59E8" w:rsidRDefault="003D59E8" w:rsidP="00E04901">
      <w:pPr>
        <w:pStyle w:val="FootnoteText"/>
        <w:rPr>
          <w:rFonts w:ascii="Times New Roman" w:hAnsi="Times New Roman" w:cs="Times New Roman"/>
          <w:sz w:val="24"/>
          <w:szCs w:val="24"/>
        </w:rPr>
      </w:pPr>
    </w:p>
    <w:p w:rsidR="00130DF4" w:rsidRPr="00E04901" w:rsidRDefault="00130DF4" w:rsidP="00130DF4">
      <w:pPr>
        <w:pStyle w:val="FootnoteText"/>
        <w:jc w:val="both"/>
        <w:rPr>
          <w:rFonts w:ascii="Times New Roman" w:hAnsi="Times New Roman" w:cs="Times New Roman"/>
          <w:sz w:val="24"/>
          <w:szCs w:val="24"/>
        </w:rPr>
      </w:pPr>
      <w:r w:rsidRPr="00E04901">
        <w:rPr>
          <w:rFonts w:ascii="Times New Roman" w:hAnsi="Times New Roman" w:cs="Times New Roman"/>
          <w:sz w:val="24"/>
          <w:szCs w:val="24"/>
        </w:rPr>
        <w:t>Toulmin,</w:t>
      </w:r>
      <w:r>
        <w:rPr>
          <w:rFonts w:ascii="Times New Roman" w:hAnsi="Times New Roman" w:cs="Times New Roman"/>
          <w:sz w:val="24"/>
          <w:szCs w:val="24"/>
        </w:rPr>
        <w:t xml:space="preserve"> </w:t>
      </w:r>
      <w:r w:rsidRPr="00E04901">
        <w:rPr>
          <w:rFonts w:ascii="Times New Roman" w:hAnsi="Times New Roman" w:cs="Times New Roman"/>
          <w:sz w:val="24"/>
          <w:szCs w:val="24"/>
        </w:rPr>
        <w:t>Stephen</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Human Understanding</w:t>
      </w:r>
      <w:r>
        <w:rPr>
          <w:rFonts w:ascii="Times New Roman" w:hAnsi="Times New Roman" w:cs="Times New Roman"/>
          <w:sz w:val="24"/>
          <w:szCs w:val="24"/>
        </w:rPr>
        <w:t xml:space="preserve">, vol. 1. </w:t>
      </w:r>
      <w:r w:rsidRPr="00E04901">
        <w:rPr>
          <w:rFonts w:ascii="Times New Roman" w:hAnsi="Times New Roman" w:cs="Times New Roman"/>
          <w:sz w:val="24"/>
          <w:szCs w:val="24"/>
        </w:rPr>
        <w:t>Princeton: Princeto</w:t>
      </w:r>
      <w:r>
        <w:rPr>
          <w:rFonts w:ascii="Times New Roman" w:hAnsi="Times New Roman" w:cs="Times New Roman"/>
          <w:sz w:val="24"/>
          <w:szCs w:val="24"/>
        </w:rPr>
        <w:t>n University Press, 1972</w:t>
      </w:r>
      <w:r w:rsidRPr="00E04901">
        <w:rPr>
          <w:rFonts w:ascii="Times New Roman" w:hAnsi="Times New Roman" w:cs="Times New Roman"/>
          <w:sz w:val="24"/>
          <w:szCs w:val="24"/>
        </w:rPr>
        <w:t>.</w:t>
      </w:r>
    </w:p>
    <w:p w:rsidR="00130DF4" w:rsidRDefault="00130DF4" w:rsidP="00E04901">
      <w:pPr>
        <w:pStyle w:val="FootnoteText"/>
        <w:rPr>
          <w:rFonts w:ascii="Times New Roman" w:hAnsi="Times New Roman" w:cs="Times New Roman"/>
          <w:sz w:val="24"/>
          <w:szCs w:val="24"/>
        </w:rPr>
      </w:pPr>
    </w:p>
    <w:p w:rsidR="00E04901" w:rsidRDefault="00E04901" w:rsidP="00E04901">
      <w:pPr>
        <w:pStyle w:val="FootnoteText"/>
        <w:rPr>
          <w:rFonts w:ascii="Times New Roman" w:hAnsi="Times New Roman" w:cs="Times New Roman"/>
          <w:sz w:val="24"/>
          <w:szCs w:val="24"/>
        </w:rPr>
      </w:pPr>
      <w:r w:rsidRPr="00E04901">
        <w:rPr>
          <w:rFonts w:ascii="Times New Roman" w:hAnsi="Times New Roman" w:cs="Times New Roman"/>
          <w:sz w:val="24"/>
          <w:szCs w:val="24"/>
        </w:rPr>
        <w:t>Uduigwomen</w:t>
      </w:r>
      <w:r>
        <w:rPr>
          <w:rFonts w:ascii="Times New Roman" w:hAnsi="Times New Roman" w:cs="Times New Roman"/>
          <w:sz w:val="24"/>
          <w:szCs w:val="24"/>
        </w:rPr>
        <w:t>,</w:t>
      </w:r>
      <w:r w:rsidRPr="00E04901">
        <w:rPr>
          <w:rFonts w:ascii="Times New Roman" w:hAnsi="Times New Roman" w:cs="Times New Roman"/>
          <w:sz w:val="24"/>
          <w:szCs w:val="24"/>
        </w:rPr>
        <w:t xml:space="preserve"> A.F.</w:t>
      </w:r>
      <w:r>
        <w:rPr>
          <w:rFonts w:ascii="Times New Roman" w:hAnsi="Times New Roman" w:cs="Times New Roman"/>
          <w:sz w:val="24"/>
          <w:szCs w:val="24"/>
        </w:rPr>
        <w:t>,</w:t>
      </w:r>
      <w:r w:rsidRPr="00E04901">
        <w:rPr>
          <w:rFonts w:ascii="Times New Roman" w:hAnsi="Times New Roman" w:cs="Times New Roman"/>
          <w:sz w:val="24"/>
          <w:szCs w:val="24"/>
        </w:rPr>
        <w:t xml:space="preserve"> and Ozumba,</w:t>
      </w:r>
      <w:r>
        <w:rPr>
          <w:rFonts w:ascii="Times New Roman" w:hAnsi="Times New Roman" w:cs="Times New Roman"/>
          <w:sz w:val="24"/>
          <w:szCs w:val="24"/>
        </w:rPr>
        <w:t xml:space="preserve"> </w:t>
      </w:r>
      <w:r w:rsidRPr="00E04901">
        <w:rPr>
          <w:rFonts w:ascii="Times New Roman" w:hAnsi="Times New Roman" w:cs="Times New Roman"/>
          <w:sz w:val="24"/>
          <w:szCs w:val="24"/>
        </w:rPr>
        <w:t>G.O.</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A Concise Introduction to Philosophy and Logic</w:t>
      </w:r>
      <w:r>
        <w:rPr>
          <w:rFonts w:ascii="Times New Roman" w:hAnsi="Times New Roman" w:cs="Times New Roman"/>
          <w:sz w:val="24"/>
          <w:szCs w:val="24"/>
        </w:rPr>
        <w:t xml:space="preserve">. </w:t>
      </w:r>
    </w:p>
    <w:p w:rsidR="00E04901" w:rsidRPr="00E04901" w:rsidRDefault="00E04901" w:rsidP="00E04901">
      <w:pPr>
        <w:pStyle w:val="FootnoteText"/>
        <w:ind w:firstLine="720"/>
        <w:rPr>
          <w:rFonts w:ascii="Times New Roman" w:hAnsi="Times New Roman" w:cs="Times New Roman"/>
          <w:sz w:val="24"/>
          <w:szCs w:val="24"/>
        </w:rPr>
      </w:pPr>
      <w:r w:rsidRPr="00E04901">
        <w:rPr>
          <w:rFonts w:ascii="Times New Roman" w:hAnsi="Times New Roman" w:cs="Times New Roman"/>
          <w:sz w:val="24"/>
          <w:szCs w:val="24"/>
        </w:rPr>
        <w:t>Calaba</w:t>
      </w:r>
      <w:r>
        <w:rPr>
          <w:rFonts w:ascii="Times New Roman" w:hAnsi="Times New Roman" w:cs="Times New Roman"/>
          <w:sz w:val="24"/>
          <w:szCs w:val="24"/>
        </w:rPr>
        <w:t>r: Centaur Publishers, 1995</w:t>
      </w:r>
      <w:r w:rsidRPr="00E04901">
        <w:rPr>
          <w:rFonts w:ascii="Times New Roman" w:hAnsi="Times New Roman" w:cs="Times New Roman"/>
          <w:sz w:val="24"/>
          <w:szCs w:val="24"/>
        </w:rPr>
        <w:t>.</w:t>
      </w:r>
    </w:p>
    <w:p w:rsidR="00E04901" w:rsidRDefault="00E04901" w:rsidP="00E04901">
      <w:pPr>
        <w:pStyle w:val="FootnoteText"/>
        <w:rPr>
          <w:rFonts w:ascii="Times New Roman" w:hAnsi="Times New Roman" w:cs="Times New Roman"/>
          <w:sz w:val="24"/>
          <w:szCs w:val="24"/>
        </w:rPr>
      </w:pPr>
    </w:p>
    <w:p w:rsidR="00E04901" w:rsidRDefault="00E04901" w:rsidP="00E04901">
      <w:pPr>
        <w:pStyle w:val="FootnoteText"/>
        <w:rPr>
          <w:rFonts w:ascii="Times New Roman" w:hAnsi="Times New Roman" w:cs="Times New Roman"/>
          <w:sz w:val="24"/>
          <w:szCs w:val="24"/>
        </w:rPr>
      </w:pPr>
      <w:r w:rsidRPr="00E04901">
        <w:rPr>
          <w:rFonts w:ascii="Times New Roman" w:hAnsi="Times New Roman" w:cs="Times New Roman"/>
          <w:sz w:val="24"/>
          <w:szCs w:val="24"/>
        </w:rPr>
        <w:t>Uduma,</w:t>
      </w:r>
      <w:r>
        <w:rPr>
          <w:rFonts w:ascii="Times New Roman" w:hAnsi="Times New Roman" w:cs="Times New Roman"/>
          <w:sz w:val="24"/>
          <w:szCs w:val="24"/>
        </w:rPr>
        <w:t xml:space="preserve"> </w:t>
      </w:r>
      <w:r w:rsidRPr="00E04901">
        <w:rPr>
          <w:rFonts w:ascii="Times New Roman" w:hAnsi="Times New Roman" w:cs="Times New Roman"/>
          <w:sz w:val="24"/>
          <w:szCs w:val="24"/>
        </w:rPr>
        <w:t>Uduma Oji</w:t>
      </w:r>
      <w:r>
        <w:rPr>
          <w:rFonts w:ascii="Times New Roman" w:hAnsi="Times New Roman" w:cs="Times New Roman"/>
          <w:sz w:val="24"/>
          <w:szCs w:val="24"/>
        </w:rPr>
        <w:t>.</w:t>
      </w:r>
      <w:r w:rsidRPr="00E04901">
        <w:rPr>
          <w:rFonts w:ascii="Times New Roman" w:hAnsi="Times New Roman" w:cs="Times New Roman"/>
          <w:sz w:val="24"/>
          <w:szCs w:val="24"/>
        </w:rPr>
        <w:t xml:space="preserve"> </w:t>
      </w:r>
      <w:r w:rsidRPr="00E04901">
        <w:rPr>
          <w:rFonts w:ascii="Times New Roman" w:hAnsi="Times New Roman" w:cs="Times New Roman"/>
          <w:i/>
          <w:sz w:val="24"/>
          <w:szCs w:val="24"/>
        </w:rPr>
        <w:t>The Fundamentals of Philosophy</w:t>
      </w:r>
      <w:r>
        <w:rPr>
          <w:rFonts w:ascii="Times New Roman" w:hAnsi="Times New Roman" w:cs="Times New Roman"/>
          <w:sz w:val="24"/>
          <w:szCs w:val="24"/>
        </w:rPr>
        <w:t xml:space="preserve">. </w:t>
      </w:r>
      <w:r w:rsidRPr="00E04901">
        <w:rPr>
          <w:rFonts w:ascii="Times New Roman" w:hAnsi="Times New Roman" w:cs="Times New Roman"/>
          <w:sz w:val="24"/>
          <w:szCs w:val="24"/>
        </w:rPr>
        <w:t>Abakaliki: WillyRose and Apples</w:t>
      </w:r>
      <w:r>
        <w:rPr>
          <w:rFonts w:ascii="Times New Roman" w:hAnsi="Times New Roman" w:cs="Times New Roman"/>
          <w:sz w:val="24"/>
          <w:szCs w:val="24"/>
        </w:rPr>
        <w:t xml:space="preserve">eed </w:t>
      </w:r>
    </w:p>
    <w:p w:rsidR="00E04901" w:rsidRPr="00E04901" w:rsidRDefault="00E04901" w:rsidP="00E04901">
      <w:pPr>
        <w:pStyle w:val="FootnoteText"/>
        <w:ind w:firstLine="720"/>
        <w:rPr>
          <w:rFonts w:ascii="Times New Roman" w:hAnsi="Times New Roman" w:cs="Times New Roman"/>
          <w:sz w:val="24"/>
          <w:szCs w:val="24"/>
        </w:rPr>
      </w:pPr>
      <w:r>
        <w:rPr>
          <w:rFonts w:ascii="Times New Roman" w:hAnsi="Times New Roman" w:cs="Times New Roman"/>
          <w:sz w:val="24"/>
          <w:szCs w:val="24"/>
        </w:rPr>
        <w:t>publishing Coy, 2000</w:t>
      </w:r>
      <w:r w:rsidRPr="00E04901">
        <w:rPr>
          <w:rFonts w:ascii="Times New Roman" w:hAnsi="Times New Roman" w:cs="Times New Roman"/>
          <w:sz w:val="24"/>
          <w:szCs w:val="24"/>
        </w:rPr>
        <w:t xml:space="preserve">. </w:t>
      </w:r>
    </w:p>
    <w:p w:rsidR="00E04901" w:rsidRDefault="00E04901" w:rsidP="00E04901">
      <w:pPr>
        <w:pStyle w:val="FootnoteText"/>
        <w:rPr>
          <w:rFonts w:ascii="Times New Roman" w:hAnsi="Times New Roman" w:cs="Times New Roman"/>
          <w:sz w:val="24"/>
          <w:szCs w:val="24"/>
        </w:rPr>
      </w:pPr>
    </w:p>
    <w:p w:rsidR="00E04901" w:rsidRDefault="00E04901" w:rsidP="00E04901">
      <w:pPr>
        <w:pStyle w:val="FootnoteText"/>
        <w:jc w:val="both"/>
        <w:rPr>
          <w:rFonts w:ascii="Times New Roman" w:hAnsi="Times New Roman" w:cs="Times New Roman"/>
          <w:sz w:val="24"/>
          <w:szCs w:val="24"/>
        </w:rPr>
      </w:pPr>
    </w:p>
    <w:p w:rsidR="00E04901" w:rsidRPr="00E04901" w:rsidRDefault="00E04901" w:rsidP="00E04901">
      <w:pPr>
        <w:pStyle w:val="NoSpacing"/>
        <w:jc w:val="both"/>
        <w:rPr>
          <w:rFonts w:ascii="Times New Roman" w:hAnsi="Times New Roman" w:cs="Times New Roman"/>
          <w:b/>
          <w:sz w:val="24"/>
          <w:szCs w:val="24"/>
        </w:rPr>
      </w:pPr>
    </w:p>
    <w:sectPr w:rsidR="00E04901" w:rsidRPr="00E04901" w:rsidSect="00274CF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7E2" w:rsidRDefault="007417E2" w:rsidP="005050CB">
      <w:pPr>
        <w:spacing w:after="0" w:line="240" w:lineRule="auto"/>
      </w:pPr>
      <w:r>
        <w:separator/>
      </w:r>
    </w:p>
  </w:endnote>
  <w:endnote w:type="continuationSeparator" w:id="1">
    <w:p w:rsidR="007417E2" w:rsidRDefault="007417E2" w:rsidP="00505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35"/>
      <w:docPartObj>
        <w:docPartGallery w:val="Page Numbers (Bottom of Page)"/>
        <w:docPartUnique/>
      </w:docPartObj>
    </w:sdtPr>
    <w:sdtContent>
      <w:p w:rsidR="001A68FA" w:rsidRDefault="003165B4">
        <w:pPr>
          <w:pStyle w:val="Footer"/>
          <w:jc w:val="center"/>
        </w:pPr>
        <w:fldSimple w:instr=" PAGE   \* MERGEFORMAT ">
          <w:r w:rsidR="00744EE6">
            <w:rPr>
              <w:noProof/>
            </w:rPr>
            <w:t>1</w:t>
          </w:r>
        </w:fldSimple>
      </w:p>
    </w:sdtContent>
  </w:sdt>
  <w:p w:rsidR="001A68FA" w:rsidRDefault="001A6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7E2" w:rsidRDefault="007417E2" w:rsidP="005050CB">
      <w:pPr>
        <w:spacing w:after="0" w:line="240" w:lineRule="auto"/>
      </w:pPr>
      <w:r>
        <w:separator/>
      </w:r>
    </w:p>
  </w:footnote>
  <w:footnote w:type="continuationSeparator" w:id="1">
    <w:p w:rsidR="007417E2" w:rsidRDefault="007417E2" w:rsidP="005050CB">
      <w:pPr>
        <w:spacing w:after="0" w:line="240" w:lineRule="auto"/>
      </w:pPr>
      <w:r>
        <w:continuationSeparator/>
      </w:r>
    </w:p>
  </w:footnote>
  <w:footnote w:id="2">
    <w:p w:rsidR="001A68FA" w:rsidRDefault="001A68FA" w:rsidP="00744EE6">
      <w:pPr>
        <w:pStyle w:val="FootnoteText"/>
        <w:jc w:val="both"/>
      </w:pPr>
      <w:r>
        <w:rPr>
          <w:rStyle w:val="FootnoteReference"/>
        </w:rPr>
        <w:footnoteRef/>
      </w:r>
      <w:r>
        <w:t xml:space="preserve"> </w:t>
      </w:r>
      <w:r w:rsidRPr="006E546E">
        <w:rPr>
          <w:rFonts w:ascii="Times New Roman" w:hAnsi="Times New Roman" w:cs="Times New Roman"/>
        </w:rPr>
        <w:t xml:space="preserve">A.F. Uduigwomen and G.O. </w:t>
      </w:r>
      <w:r w:rsidRPr="00E04901">
        <w:rPr>
          <w:rFonts w:ascii="Times New Roman" w:hAnsi="Times New Roman" w:cs="Times New Roman"/>
        </w:rPr>
        <w:t>Ozumba</w:t>
      </w:r>
      <w:r w:rsidRPr="006E546E">
        <w:rPr>
          <w:rFonts w:ascii="Times New Roman" w:hAnsi="Times New Roman" w:cs="Times New Roman"/>
          <w:i/>
        </w:rPr>
        <w:t>, A Concise Introduction to Philosophy and Logic</w:t>
      </w:r>
      <w:r w:rsidRPr="006E546E">
        <w:rPr>
          <w:rFonts w:ascii="Times New Roman" w:hAnsi="Times New Roman" w:cs="Times New Roman"/>
        </w:rPr>
        <w:t xml:space="preserve"> (Calabar: Centaur Publishers, 1995), p.</w:t>
      </w:r>
      <w:r>
        <w:rPr>
          <w:rFonts w:ascii="Times New Roman" w:hAnsi="Times New Roman" w:cs="Times New Roman"/>
        </w:rPr>
        <w:t xml:space="preserve"> 47.</w:t>
      </w:r>
    </w:p>
  </w:footnote>
  <w:footnote w:id="3">
    <w:p w:rsidR="001A68FA" w:rsidRPr="000953AF"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Anselm K. Jimoh, </w:t>
      </w:r>
      <w:r>
        <w:rPr>
          <w:rFonts w:ascii="Times New Roman" w:hAnsi="Times New Roman" w:cs="Times New Roman"/>
          <w:i/>
        </w:rPr>
        <w:t>Certitude and Doubt A study Guide in Epistemology</w:t>
      </w:r>
      <w:r>
        <w:rPr>
          <w:rFonts w:ascii="Times New Roman" w:hAnsi="Times New Roman" w:cs="Times New Roman"/>
        </w:rPr>
        <w:t xml:space="preserve"> (Ibadan: Ebony Books &amp; Kreations, 2013), p. 125.</w:t>
      </w:r>
    </w:p>
  </w:footnote>
  <w:footnote w:id="4">
    <w:p w:rsidR="001A68FA" w:rsidRPr="00B45779" w:rsidRDefault="001A68FA" w:rsidP="00744EE6">
      <w:pPr>
        <w:pStyle w:val="FootnoteText"/>
        <w:jc w:val="both"/>
        <w:rPr>
          <w:lang w:val="en-GB"/>
        </w:rPr>
      </w:pPr>
      <w:r>
        <w:rPr>
          <w:rStyle w:val="FootnoteReference"/>
        </w:rPr>
        <w:footnoteRef/>
      </w:r>
      <w:r>
        <w:t xml:space="preserve"> </w:t>
      </w:r>
      <w:r>
        <w:rPr>
          <w:rFonts w:ascii="Times New Roman" w:hAnsi="Times New Roman" w:cs="Times New Roman"/>
        </w:rPr>
        <w:t xml:space="preserve">Anselm K. Jimoh, </w:t>
      </w:r>
      <w:r>
        <w:rPr>
          <w:rFonts w:ascii="Times New Roman" w:hAnsi="Times New Roman" w:cs="Times New Roman"/>
          <w:i/>
        </w:rPr>
        <w:t>Certitude and Doubt A study Guide in Epistemology</w:t>
      </w:r>
      <w:r>
        <w:rPr>
          <w:rFonts w:ascii="Times New Roman" w:hAnsi="Times New Roman" w:cs="Times New Roman"/>
        </w:rPr>
        <w:t>, p.125.</w:t>
      </w:r>
    </w:p>
  </w:footnote>
  <w:footnote w:id="5">
    <w:p w:rsidR="000718BE" w:rsidRPr="000718BE" w:rsidRDefault="000718BE"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See Anselm K. Jimoh, </w:t>
      </w:r>
      <w:r>
        <w:rPr>
          <w:rFonts w:ascii="Times New Roman" w:hAnsi="Times New Roman" w:cs="Times New Roman"/>
          <w:i/>
        </w:rPr>
        <w:t>Certitude and Doubt A study Guide in Epistemology</w:t>
      </w:r>
      <w:r>
        <w:rPr>
          <w:rFonts w:ascii="Times New Roman" w:hAnsi="Times New Roman" w:cs="Times New Roman"/>
        </w:rPr>
        <w:t>, p.125.</w:t>
      </w:r>
    </w:p>
  </w:footnote>
  <w:footnote w:id="6">
    <w:p w:rsidR="001A68FA" w:rsidRPr="008E5DCD" w:rsidRDefault="001A68FA" w:rsidP="00744EE6">
      <w:pPr>
        <w:pStyle w:val="FootnoteText"/>
        <w:jc w:val="both"/>
      </w:pPr>
      <w:r>
        <w:rPr>
          <w:rStyle w:val="FootnoteReference"/>
        </w:rPr>
        <w:footnoteRef/>
      </w:r>
      <w:r>
        <w:t xml:space="preserve"> </w:t>
      </w:r>
      <w:r w:rsidRPr="008E5DCD">
        <w:rPr>
          <w:rFonts w:ascii="Times New Roman" w:hAnsi="Times New Roman" w:cs="Times New Roman"/>
        </w:rPr>
        <w:t xml:space="preserve">Uduma Oji Uduma, </w:t>
      </w:r>
      <w:r w:rsidRPr="008E5DCD">
        <w:rPr>
          <w:rFonts w:ascii="Times New Roman" w:hAnsi="Times New Roman" w:cs="Times New Roman"/>
          <w:i/>
        </w:rPr>
        <w:t>The Fundamentals of Philosophy</w:t>
      </w:r>
      <w:r w:rsidRPr="008E5DCD">
        <w:rPr>
          <w:rFonts w:ascii="Times New Roman" w:hAnsi="Times New Roman" w:cs="Times New Roman"/>
        </w:rPr>
        <w:t xml:space="preserve"> (Abakaliki: WillyRose and Appleseed publishing Coy, 2000), p. 84.</w:t>
      </w:r>
      <w:r>
        <w:t xml:space="preserve"> </w:t>
      </w:r>
    </w:p>
  </w:footnote>
  <w:footnote w:id="7">
    <w:p w:rsidR="001A68FA" w:rsidRPr="004D26A0" w:rsidRDefault="001A68FA" w:rsidP="00744EE6">
      <w:pPr>
        <w:pStyle w:val="FootnoteText"/>
        <w:jc w:val="both"/>
      </w:pPr>
      <w:r>
        <w:rPr>
          <w:rStyle w:val="FootnoteReference"/>
        </w:rPr>
        <w:footnoteRef/>
      </w:r>
      <w:r>
        <w:t xml:space="preserve"> </w:t>
      </w:r>
      <w:r w:rsidRPr="008E5DCD">
        <w:rPr>
          <w:rFonts w:ascii="Times New Roman" w:hAnsi="Times New Roman" w:cs="Times New Roman"/>
        </w:rPr>
        <w:t xml:space="preserve">Uduma Oji Uduma, </w:t>
      </w:r>
      <w:r w:rsidRPr="008E5DCD">
        <w:rPr>
          <w:rFonts w:ascii="Times New Roman" w:hAnsi="Times New Roman" w:cs="Times New Roman"/>
          <w:i/>
        </w:rPr>
        <w:t>The Fundamentals of Philosophy</w:t>
      </w:r>
      <w:r>
        <w:rPr>
          <w:rFonts w:ascii="Times New Roman" w:hAnsi="Times New Roman" w:cs="Times New Roman"/>
        </w:rPr>
        <w:t>, p. 84</w:t>
      </w:r>
    </w:p>
  </w:footnote>
  <w:footnote w:id="8">
    <w:p w:rsidR="004E465A" w:rsidRPr="004E465A" w:rsidRDefault="004E465A" w:rsidP="00744EE6">
      <w:pPr>
        <w:pStyle w:val="FootnoteText"/>
        <w:jc w:val="both"/>
        <w:rPr>
          <w:lang w:val="en-GB"/>
        </w:rPr>
      </w:pPr>
      <w:r>
        <w:rPr>
          <w:rStyle w:val="FootnoteReference"/>
        </w:rPr>
        <w:footnoteRef/>
      </w:r>
      <w:r>
        <w:t xml:space="preserve"> </w:t>
      </w:r>
      <w:r w:rsidRPr="00711021">
        <w:rPr>
          <w:rFonts w:ascii="Times New Roman" w:hAnsi="Times New Roman" w:cs="Times New Roman"/>
        </w:rPr>
        <w:t xml:space="preserve">Joseph Omoregbe, </w:t>
      </w:r>
      <w:r w:rsidRPr="00711021">
        <w:rPr>
          <w:rFonts w:ascii="Times New Roman" w:hAnsi="Times New Roman" w:cs="Times New Roman"/>
          <w:i/>
        </w:rPr>
        <w:t>A simplified History of Western Philosophy</w:t>
      </w:r>
      <w:r w:rsidRPr="00711021">
        <w:rPr>
          <w:rFonts w:ascii="Times New Roman" w:hAnsi="Times New Roman" w:cs="Times New Roman"/>
        </w:rPr>
        <w:t xml:space="preserve"> (</w:t>
      </w:r>
      <w:r>
        <w:rPr>
          <w:rFonts w:ascii="Times New Roman" w:hAnsi="Times New Roman" w:cs="Times New Roman"/>
        </w:rPr>
        <w:t>Lagos</w:t>
      </w:r>
      <w:r w:rsidRPr="00711021">
        <w:rPr>
          <w:rFonts w:ascii="Times New Roman" w:hAnsi="Times New Roman" w:cs="Times New Roman"/>
        </w:rPr>
        <w:t xml:space="preserve">: </w:t>
      </w:r>
      <w:r>
        <w:rPr>
          <w:rFonts w:ascii="Times New Roman" w:hAnsi="Times New Roman" w:cs="Times New Roman"/>
        </w:rPr>
        <w:t xml:space="preserve">Joja Educational Research and Publishers Limited, 1991), </w:t>
      </w:r>
      <w:r w:rsidRPr="00711021">
        <w:rPr>
          <w:rFonts w:ascii="Times New Roman" w:hAnsi="Times New Roman" w:cs="Times New Roman"/>
        </w:rPr>
        <w:t>p</w:t>
      </w:r>
      <w:r>
        <w:rPr>
          <w:rFonts w:ascii="Times New Roman" w:hAnsi="Times New Roman" w:cs="Times New Roman"/>
        </w:rPr>
        <w:t>. 6.</w:t>
      </w:r>
    </w:p>
  </w:footnote>
  <w:footnote w:id="9">
    <w:p w:rsidR="001A68FA" w:rsidRPr="0013196D"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Bertrand Russell, </w:t>
      </w:r>
      <w:r>
        <w:rPr>
          <w:rFonts w:ascii="Times New Roman" w:hAnsi="Times New Roman" w:cs="Times New Roman"/>
          <w:i/>
        </w:rPr>
        <w:t>The Problems of Philosophy</w:t>
      </w:r>
      <w:r>
        <w:rPr>
          <w:rFonts w:ascii="Times New Roman" w:hAnsi="Times New Roman" w:cs="Times New Roman"/>
        </w:rPr>
        <w:t xml:space="preserve"> (New York: Oxford University Press, 1983), p. 41.</w:t>
      </w:r>
    </w:p>
  </w:footnote>
  <w:footnote w:id="10">
    <w:p w:rsidR="001A68FA" w:rsidRPr="00A1570B"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Rene Descartes, </w:t>
      </w:r>
      <w:r>
        <w:rPr>
          <w:rFonts w:ascii="Times New Roman" w:hAnsi="Times New Roman" w:cs="Times New Roman"/>
          <w:i/>
        </w:rPr>
        <w:t>Discourse on Method and Meditations</w:t>
      </w:r>
      <w:r>
        <w:rPr>
          <w:rFonts w:ascii="Times New Roman" w:hAnsi="Times New Roman" w:cs="Times New Roman"/>
        </w:rPr>
        <w:t xml:space="preserve"> (Middlesex: Penguin Books, 1968), Second Discourse.</w:t>
      </w:r>
    </w:p>
  </w:footnote>
  <w:footnote w:id="11">
    <w:p w:rsidR="001A68FA" w:rsidRPr="00B451B2" w:rsidRDefault="001A68FA" w:rsidP="00744EE6">
      <w:pPr>
        <w:pStyle w:val="FootnoteText"/>
        <w:jc w:val="both"/>
        <w:rPr>
          <w:lang w:val="en-GB"/>
        </w:rPr>
      </w:pPr>
      <w:r>
        <w:rPr>
          <w:rStyle w:val="FootnoteReference"/>
        </w:rPr>
        <w:footnoteRef/>
      </w:r>
      <w:r>
        <w:t xml:space="preserve"> </w:t>
      </w:r>
      <w:r w:rsidRPr="008A4879">
        <w:rPr>
          <w:rFonts w:ascii="Times New Roman" w:hAnsi="Times New Roman" w:cs="Times New Roman"/>
        </w:rPr>
        <w:t xml:space="preserve">S. Ade Ali, “Rationalism and Empiricism as Theories of Knowledge” </w:t>
      </w:r>
      <w:r w:rsidRPr="008A4879">
        <w:rPr>
          <w:rFonts w:ascii="Times New Roman" w:hAnsi="Times New Roman" w:cs="Times New Roman"/>
          <w:i/>
        </w:rPr>
        <w:t>In Issues and Problems in Philosophy</w:t>
      </w:r>
      <w:r w:rsidRPr="008A4879">
        <w:rPr>
          <w:rFonts w:ascii="Times New Roman" w:hAnsi="Times New Roman" w:cs="Times New Roman"/>
        </w:rPr>
        <w:t>, edited by Kolawole A. Olu-Owolabi (Ibadan: Grovacs (Network), 2000), pp. 74-75.</w:t>
      </w:r>
    </w:p>
  </w:footnote>
  <w:footnote w:id="12">
    <w:p w:rsidR="001A68FA" w:rsidRPr="00503474"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See Rene Descartes, </w:t>
      </w:r>
      <w:r>
        <w:rPr>
          <w:rFonts w:ascii="Times New Roman" w:hAnsi="Times New Roman" w:cs="Times New Roman"/>
          <w:i/>
        </w:rPr>
        <w:t>Discourse on Method and Meditations</w:t>
      </w:r>
      <w:r>
        <w:rPr>
          <w:rFonts w:ascii="Times New Roman" w:hAnsi="Times New Roman" w:cs="Times New Roman"/>
        </w:rPr>
        <w:t>, Fourth Discourse.</w:t>
      </w:r>
    </w:p>
  </w:footnote>
  <w:footnote w:id="13">
    <w:p w:rsidR="001A68FA" w:rsidRDefault="001A68FA" w:rsidP="00744EE6">
      <w:pPr>
        <w:pStyle w:val="FootnoteText"/>
        <w:jc w:val="both"/>
      </w:pPr>
      <w:r>
        <w:rPr>
          <w:rStyle w:val="FootnoteReference"/>
        </w:rPr>
        <w:footnoteRef/>
      </w:r>
      <w:r>
        <w:t xml:space="preserve"> </w:t>
      </w:r>
      <w:r>
        <w:rPr>
          <w:rFonts w:ascii="Times New Roman" w:hAnsi="Times New Roman" w:cs="Times New Roman"/>
        </w:rPr>
        <w:t xml:space="preserve">Stephen Toulmin, </w:t>
      </w:r>
      <w:r w:rsidRPr="001E0A91">
        <w:rPr>
          <w:rFonts w:ascii="Times New Roman" w:hAnsi="Times New Roman" w:cs="Times New Roman"/>
          <w:i/>
        </w:rPr>
        <w:t>Human Understanding</w:t>
      </w:r>
      <w:r>
        <w:rPr>
          <w:rFonts w:ascii="Times New Roman" w:hAnsi="Times New Roman" w:cs="Times New Roman"/>
        </w:rPr>
        <w:t>, vol. 1 (Princeton: Princeton University Press, 1972), p. 45.</w:t>
      </w:r>
    </w:p>
  </w:footnote>
  <w:footnote w:id="14">
    <w:p w:rsidR="001A68FA" w:rsidRPr="00391C64" w:rsidRDefault="001A68FA" w:rsidP="00744EE6">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Richard .J. Bernstein,</w:t>
      </w:r>
      <w:r w:rsidRPr="00391C64">
        <w:rPr>
          <w:rFonts w:ascii="Times New Roman" w:hAnsi="Times New Roman" w:cs="Times New Roman"/>
          <w:i/>
        </w:rPr>
        <w:t xml:space="preserve"> Beyond Objectivism and Objectivism; Science, Hermeneutics and Praxis</w:t>
      </w:r>
      <w:r>
        <w:rPr>
          <w:rFonts w:ascii="Times New Roman" w:hAnsi="Times New Roman" w:cs="Times New Roman"/>
        </w:rPr>
        <w:t xml:space="preserve"> (Philadelpia: University of Pennysylvania Press, 1988), p. 9.  </w:t>
      </w:r>
    </w:p>
  </w:footnote>
  <w:footnote w:id="15">
    <w:p w:rsidR="001A68FA" w:rsidRPr="003E55B9"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“Meditation I” in Elizabeth S. Haldane and G.R.T Ross (eds), </w:t>
      </w:r>
      <w:r>
        <w:rPr>
          <w:rFonts w:ascii="Times New Roman" w:hAnsi="Times New Roman" w:cs="Times New Roman"/>
          <w:i/>
        </w:rPr>
        <w:t>Philosophical Works of Descartes</w:t>
      </w:r>
      <w:r>
        <w:rPr>
          <w:rFonts w:ascii="Times New Roman" w:hAnsi="Times New Roman" w:cs="Times New Roman"/>
        </w:rPr>
        <w:t xml:space="preserve"> (Cambridge: Cambridge University Press, 1969), p. 144.</w:t>
      </w:r>
    </w:p>
  </w:footnote>
  <w:footnote w:id="16">
    <w:p w:rsidR="001A68FA" w:rsidRPr="00FB75FA" w:rsidRDefault="001A68FA" w:rsidP="00744EE6">
      <w:pPr>
        <w:pStyle w:val="FootnoteText"/>
        <w:jc w:val="both"/>
        <w:rPr>
          <w:lang w:val="en-GB"/>
        </w:rPr>
      </w:pPr>
      <w:r>
        <w:rPr>
          <w:rStyle w:val="FootnoteReference"/>
        </w:rPr>
        <w:footnoteRef/>
      </w:r>
      <w:r>
        <w:t xml:space="preserve"> </w:t>
      </w:r>
      <w:r>
        <w:rPr>
          <w:rFonts w:ascii="Times New Roman" w:hAnsi="Times New Roman" w:cs="Times New Roman"/>
        </w:rPr>
        <w:t xml:space="preserve">“Meditation I” in Elizabeth S. Haldane and G.R.T Ross (eds), </w:t>
      </w:r>
      <w:r>
        <w:rPr>
          <w:rFonts w:ascii="Times New Roman" w:hAnsi="Times New Roman" w:cs="Times New Roman"/>
          <w:i/>
        </w:rPr>
        <w:t>Philosophical Works of Descartes</w:t>
      </w:r>
      <w:r>
        <w:rPr>
          <w:rFonts w:ascii="Times New Roman" w:hAnsi="Times New Roman" w:cs="Times New Roman"/>
        </w:rPr>
        <w:t>, p. 149.</w:t>
      </w:r>
    </w:p>
  </w:footnote>
  <w:footnote w:id="17">
    <w:p w:rsidR="001A68FA" w:rsidRPr="004D26A0" w:rsidRDefault="001A68FA" w:rsidP="00744EE6">
      <w:pPr>
        <w:pStyle w:val="FootnoteText"/>
        <w:jc w:val="both"/>
        <w:rPr>
          <w:lang w:val="en-GB"/>
        </w:rPr>
      </w:pPr>
      <w:r>
        <w:rPr>
          <w:rStyle w:val="FootnoteReference"/>
        </w:rPr>
        <w:footnoteRef/>
      </w:r>
      <w:r>
        <w:t xml:space="preserve"> </w:t>
      </w:r>
      <w:r>
        <w:rPr>
          <w:rFonts w:ascii="Times New Roman" w:hAnsi="Times New Roman" w:cs="Times New Roman"/>
        </w:rPr>
        <w:t xml:space="preserve">“Meditation I” in Elizabeth S. Haldane and G.R.T Ross (eds), </w:t>
      </w:r>
      <w:r>
        <w:rPr>
          <w:rFonts w:ascii="Times New Roman" w:hAnsi="Times New Roman" w:cs="Times New Roman"/>
          <w:i/>
        </w:rPr>
        <w:t>Philosophical Works of Descartes</w:t>
      </w:r>
      <w:r>
        <w:rPr>
          <w:rFonts w:ascii="Times New Roman" w:hAnsi="Times New Roman" w:cs="Times New Roman"/>
        </w:rPr>
        <w:t>, p. 6.</w:t>
      </w:r>
    </w:p>
  </w:footnote>
  <w:footnote w:id="18">
    <w:p w:rsidR="001A68FA" w:rsidRDefault="001A68FA" w:rsidP="00744EE6">
      <w:pPr>
        <w:pStyle w:val="FootnoteText"/>
        <w:jc w:val="both"/>
      </w:pPr>
      <w:r>
        <w:rPr>
          <w:rStyle w:val="FootnoteReference"/>
        </w:rPr>
        <w:footnoteRef/>
      </w:r>
      <w:r>
        <w:t xml:space="preserve"> </w:t>
      </w:r>
      <w:r w:rsidRPr="008E5DCD">
        <w:rPr>
          <w:rFonts w:ascii="Times New Roman" w:hAnsi="Times New Roman" w:cs="Times New Roman"/>
        </w:rPr>
        <w:t xml:space="preserve">Uduma Oji Uduma, </w:t>
      </w:r>
      <w:r w:rsidRPr="008E5DCD">
        <w:rPr>
          <w:rFonts w:ascii="Times New Roman" w:hAnsi="Times New Roman" w:cs="Times New Roman"/>
          <w:i/>
        </w:rPr>
        <w:t>The Fundamentals of Philosophy</w:t>
      </w:r>
      <w:r w:rsidRPr="008E5DCD">
        <w:rPr>
          <w:rFonts w:ascii="Times New Roman" w:hAnsi="Times New Roman" w:cs="Times New Roman"/>
        </w:rPr>
        <w:t>, p.</w:t>
      </w:r>
      <w:r>
        <w:rPr>
          <w:rFonts w:ascii="Times New Roman" w:hAnsi="Times New Roman" w:cs="Times New Roman"/>
        </w:rPr>
        <w:t xml:space="preserve"> 87.</w:t>
      </w:r>
    </w:p>
  </w:footnote>
  <w:footnote w:id="19">
    <w:p w:rsidR="00B46434" w:rsidRPr="00B501A7" w:rsidRDefault="00B46434" w:rsidP="00744EE6">
      <w:pPr>
        <w:pStyle w:val="FootnoteText"/>
        <w:jc w:val="both"/>
        <w:rPr>
          <w:rFonts w:ascii="Times New Roman" w:hAnsi="Times New Roman" w:cs="Times New Roman"/>
          <w:lang w:val="en-GB"/>
        </w:rPr>
      </w:pPr>
      <w:r>
        <w:rPr>
          <w:rStyle w:val="FootnoteReference"/>
        </w:rPr>
        <w:footnoteRef/>
      </w:r>
      <w:r>
        <w:t xml:space="preserve"> </w:t>
      </w:r>
      <w:r w:rsidR="00B501A7">
        <w:rPr>
          <w:rFonts w:ascii="Times New Roman" w:hAnsi="Times New Roman" w:cs="Times New Roman"/>
        </w:rPr>
        <w:t xml:space="preserve">Bertrand Russell, </w:t>
      </w:r>
      <w:r w:rsidR="00B501A7">
        <w:rPr>
          <w:rFonts w:ascii="Times New Roman" w:hAnsi="Times New Roman" w:cs="Times New Roman"/>
          <w:i/>
        </w:rPr>
        <w:t>History of Western Philosophy</w:t>
      </w:r>
      <w:r w:rsidR="00B501A7">
        <w:rPr>
          <w:rFonts w:ascii="Times New Roman" w:hAnsi="Times New Roman" w:cs="Times New Roman"/>
        </w:rPr>
        <w:t>, (</w:t>
      </w:r>
      <w:r w:rsidR="00D834F7">
        <w:rPr>
          <w:rFonts w:ascii="Times New Roman" w:hAnsi="Times New Roman" w:cs="Times New Roman"/>
        </w:rPr>
        <w:t>London: Rouledge, 1996), p. 549.</w:t>
      </w:r>
    </w:p>
  </w:footnote>
  <w:footnote w:id="20">
    <w:p w:rsidR="001A68FA" w:rsidRDefault="001A68FA" w:rsidP="00744EE6">
      <w:pPr>
        <w:pStyle w:val="FootnoteText"/>
        <w:jc w:val="both"/>
      </w:pPr>
      <w:r>
        <w:rPr>
          <w:rStyle w:val="FootnoteReference"/>
        </w:rPr>
        <w:footnoteRef/>
      </w:r>
      <w:r>
        <w:t xml:space="preserve"> </w:t>
      </w:r>
      <w:r>
        <w:rPr>
          <w:rFonts w:ascii="Times New Roman" w:hAnsi="Times New Roman" w:cs="Times New Roman"/>
        </w:rPr>
        <w:t>See</w:t>
      </w:r>
      <w:r>
        <w:t xml:space="preserve"> </w:t>
      </w:r>
      <w:r w:rsidRPr="00672654">
        <w:rPr>
          <w:rFonts w:ascii="Times New Roman" w:hAnsi="Times New Roman" w:cs="Times New Roman"/>
        </w:rPr>
        <w:t xml:space="preserve">Samuel Enoch Stumpf, </w:t>
      </w:r>
      <w:r w:rsidRPr="00672654">
        <w:rPr>
          <w:rFonts w:ascii="Times New Roman" w:hAnsi="Times New Roman" w:cs="Times New Roman"/>
          <w:i/>
        </w:rPr>
        <w:t>Philosophy History and Problems</w:t>
      </w:r>
      <w:r w:rsidRPr="00672654">
        <w:rPr>
          <w:rFonts w:ascii="Times New Roman" w:hAnsi="Times New Roman" w:cs="Times New Roman"/>
        </w:rPr>
        <w:t xml:space="preserve"> (New York: </w:t>
      </w:r>
      <w:r>
        <w:rPr>
          <w:rFonts w:ascii="Times New Roman" w:hAnsi="Times New Roman" w:cs="Times New Roman"/>
        </w:rPr>
        <w:t>McGraw-Hill, Inc., 1994), p. 237</w:t>
      </w:r>
      <w:r w:rsidRPr="00672654">
        <w:rPr>
          <w:rFonts w:ascii="Times New Roman" w:hAnsi="Times New Roman" w:cs="Times New Roman"/>
        </w:rPr>
        <w:t>.</w:t>
      </w:r>
    </w:p>
  </w:footnote>
  <w:footnote w:id="21">
    <w:p w:rsidR="001A68FA" w:rsidRPr="00601514" w:rsidRDefault="001A68FA" w:rsidP="00744EE6">
      <w:pPr>
        <w:pStyle w:val="FootnoteText"/>
        <w:jc w:val="both"/>
        <w:rPr>
          <w:lang w:val="en-GB"/>
        </w:rPr>
      </w:pPr>
      <w:r>
        <w:rPr>
          <w:rStyle w:val="FootnoteReference"/>
        </w:rPr>
        <w:footnoteRef/>
      </w:r>
      <w:r>
        <w:t xml:space="preserve"> </w:t>
      </w:r>
      <w:r w:rsidRPr="00672654">
        <w:rPr>
          <w:rFonts w:ascii="Times New Roman" w:hAnsi="Times New Roman" w:cs="Times New Roman"/>
        </w:rPr>
        <w:t xml:space="preserve">Samuel Enoch Stumpf, </w:t>
      </w:r>
      <w:r w:rsidRPr="00672654">
        <w:rPr>
          <w:rFonts w:ascii="Times New Roman" w:hAnsi="Times New Roman" w:cs="Times New Roman"/>
          <w:i/>
        </w:rPr>
        <w:t>Philosophy History and Problems</w:t>
      </w:r>
      <w:r>
        <w:rPr>
          <w:rFonts w:ascii="Times New Roman" w:hAnsi="Times New Roman" w:cs="Times New Roman"/>
        </w:rPr>
        <w:t>, p. 237.</w:t>
      </w:r>
    </w:p>
  </w:footnote>
  <w:footnote w:id="22">
    <w:p w:rsidR="00686DF2" w:rsidRPr="00686DF2" w:rsidRDefault="00686DF2" w:rsidP="00744EE6">
      <w:pPr>
        <w:pStyle w:val="FootnoteText"/>
        <w:jc w:val="both"/>
        <w:rPr>
          <w:lang w:val="en-GB"/>
        </w:rPr>
      </w:pPr>
      <w:r>
        <w:rPr>
          <w:rStyle w:val="FootnoteReference"/>
        </w:rPr>
        <w:footnoteRef/>
      </w:r>
      <w:r>
        <w:t xml:space="preserve"> </w:t>
      </w:r>
      <w:r w:rsidRPr="00672654">
        <w:rPr>
          <w:rFonts w:ascii="Times New Roman" w:hAnsi="Times New Roman" w:cs="Times New Roman"/>
        </w:rPr>
        <w:t xml:space="preserve">Samuel Enoch Stumpf, </w:t>
      </w:r>
      <w:r w:rsidRPr="00672654">
        <w:rPr>
          <w:rFonts w:ascii="Times New Roman" w:hAnsi="Times New Roman" w:cs="Times New Roman"/>
          <w:i/>
        </w:rPr>
        <w:t>Philosophy History and Problems</w:t>
      </w:r>
      <w:r>
        <w:rPr>
          <w:rFonts w:ascii="Times New Roman" w:hAnsi="Times New Roman" w:cs="Times New Roman"/>
        </w:rPr>
        <w:t>, p. 237.</w:t>
      </w:r>
    </w:p>
  </w:footnote>
  <w:footnote w:id="23">
    <w:p w:rsidR="001A68FA" w:rsidRPr="00521F21" w:rsidRDefault="001A68FA" w:rsidP="00744EE6">
      <w:pPr>
        <w:pStyle w:val="FootnoteText"/>
        <w:jc w:val="both"/>
        <w:rPr>
          <w:lang w:val="en-GB"/>
        </w:rPr>
      </w:pPr>
      <w:r>
        <w:rPr>
          <w:rStyle w:val="FootnoteReference"/>
        </w:rPr>
        <w:footnoteRef/>
      </w:r>
      <w:r>
        <w:t xml:space="preserve"> </w:t>
      </w:r>
      <w:r>
        <w:rPr>
          <w:rFonts w:ascii="Times New Roman" w:hAnsi="Times New Roman" w:cs="Times New Roman"/>
        </w:rPr>
        <w:t xml:space="preserve">Anselm K. Jimoh, </w:t>
      </w:r>
      <w:r>
        <w:rPr>
          <w:rFonts w:ascii="Times New Roman" w:hAnsi="Times New Roman" w:cs="Times New Roman"/>
          <w:i/>
        </w:rPr>
        <w:t>Certitude and Doubt A study Guide in Epistemology</w:t>
      </w:r>
      <w:r>
        <w:rPr>
          <w:rFonts w:ascii="Times New Roman" w:hAnsi="Times New Roman" w:cs="Times New Roman"/>
        </w:rPr>
        <w:t>, p. 128.</w:t>
      </w:r>
    </w:p>
  </w:footnote>
  <w:footnote w:id="24">
    <w:p w:rsidR="001A68FA" w:rsidRPr="00100BA4"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See David Hume, </w:t>
      </w:r>
      <w:r>
        <w:rPr>
          <w:rFonts w:ascii="Times New Roman" w:hAnsi="Times New Roman" w:cs="Times New Roman"/>
          <w:i/>
        </w:rPr>
        <w:t>Enquiry Concerning Human Understanding</w:t>
      </w:r>
      <w:r>
        <w:rPr>
          <w:rFonts w:ascii="Times New Roman" w:hAnsi="Times New Roman" w:cs="Times New Roman"/>
        </w:rPr>
        <w:t>, edited by Tom L. Beauchamp (Oxford: Oxford University Press), Part I, iv.</w:t>
      </w:r>
    </w:p>
  </w:footnote>
  <w:footnote w:id="25">
    <w:p w:rsidR="001A68FA" w:rsidRPr="00FC3F51" w:rsidRDefault="001A68FA" w:rsidP="00744EE6">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David Hume, </w:t>
      </w:r>
      <w:r w:rsidRPr="00FC3F51">
        <w:rPr>
          <w:rFonts w:ascii="Times New Roman" w:hAnsi="Times New Roman" w:cs="Times New Roman"/>
          <w:i/>
        </w:rPr>
        <w:t>A Treatise of Human Nature</w:t>
      </w:r>
      <w:r>
        <w:rPr>
          <w:rFonts w:ascii="Times New Roman" w:hAnsi="Times New Roman" w:cs="Times New Roman"/>
        </w:rPr>
        <w:t xml:space="preserve"> Bk. 1 D.G.C Macnabb, ed. (Britain: William Collins Sons &amp; Co. Ltd., 1962), p. 42.</w:t>
      </w:r>
    </w:p>
  </w:footnote>
  <w:footnote w:id="26">
    <w:p w:rsidR="001A68FA" w:rsidRPr="00F66B70" w:rsidRDefault="001A68FA" w:rsidP="00744EE6">
      <w:pPr>
        <w:pStyle w:val="FootnoteText"/>
        <w:jc w:val="both"/>
        <w:rPr>
          <w:rFonts w:ascii="Times New Roman" w:hAnsi="Times New Roman" w:cs="Times New Roman"/>
          <w:lang w:val="en-GB"/>
        </w:rPr>
      </w:pPr>
      <w:r>
        <w:rPr>
          <w:rStyle w:val="FootnoteReference"/>
        </w:rPr>
        <w:footnoteRef/>
      </w:r>
      <w:r>
        <w:t xml:space="preserve"> </w:t>
      </w:r>
      <w:r w:rsidRPr="00711021">
        <w:rPr>
          <w:rFonts w:ascii="Times New Roman" w:hAnsi="Times New Roman" w:cs="Times New Roman"/>
        </w:rPr>
        <w:t xml:space="preserve">Joseph Omoregbe, </w:t>
      </w:r>
      <w:r w:rsidRPr="00711021">
        <w:rPr>
          <w:rFonts w:ascii="Times New Roman" w:hAnsi="Times New Roman" w:cs="Times New Roman"/>
          <w:i/>
        </w:rPr>
        <w:t>A simplified History of Western Philosophy</w:t>
      </w:r>
      <w:r>
        <w:rPr>
          <w:rFonts w:ascii="Times New Roman" w:hAnsi="Times New Roman" w:cs="Times New Roman"/>
        </w:rPr>
        <w:t xml:space="preserve">, </w:t>
      </w:r>
      <w:r w:rsidRPr="00711021">
        <w:rPr>
          <w:rFonts w:ascii="Times New Roman" w:hAnsi="Times New Roman" w:cs="Times New Roman"/>
        </w:rPr>
        <w:t>p</w:t>
      </w:r>
      <w:r w:rsidR="004C08AF">
        <w:rPr>
          <w:rFonts w:ascii="Times New Roman" w:hAnsi="Times New Roman" w:cs="Times New Roman"/>
        </w:rPr>
        <w:t>. 15</w:t>
      </w:r>
      <w:r>
        <w:rPr>
          <w:rFonts w:ascii="Times New Roman" w:hAnsi="Times New Roman" w:cs="Times New Roman"/>
        </w:rPr>
        <w:t>.</w:t>
      </w:r>
    </w:p>
  </w:footnote>
  <w:footnote w:id="27">
    <w:p w:rsidR="004C08AF" w:rsidRPr="004C08AF" w:rsidRDefault="004C08AF" w:rsidP="00744EE6">
      <w:pPr>
        <w:pStyle w:val="FootnoteText"/>
        <w:jc w:val="both"/>
        <w:rPr>
          <w:lang w:val="en-GB"/>
        </w:rPr>
      </w:pPr>
      <w:r>
        <w:rPr>
          <w:rStyle w:val="FootnoteReference"/>
        </w:rPr>
        <w:footnoteRef/>
      </w:r>
      <w:r>
        <w:t xml:space="preserve"> </w:t>
      </w:r>
      <w:r w:rsidRPr="00711021">
        <w:rPr>
          <w:rFonts w:ascii="Times New Roman" w:hAnsi="Times New Roman" w:cs="Times New Roman"/>
        </w:rPr>
        <w:t xml:space="preserve">Joseph Omoregbe, </w:t>
      </w:r>
      <w:r w:rsidRPr="00711021">
        <w:rPr>
          <w:rFonts w:ascii="Times New Roman" w:hAnsi="Times New Roman" w:cs="Times New Roman"/>
          <w:i/>
        </w:rPr>
        <w:t>A simplified History of Western Philosophy</w:t>
      </w:r>
      <w:r>
        <w:rPr>
          <w:rFonts w:ascii="Times New Roman" w:hAnsi="Times New Roman" w:cs="Times New Roman"/>
        </w:rPr>
        <w:t xml:space="preserve">, </w:t>
      </w:r>
      <w:r w:rsidRPr="00711021">
        <w:rPr>
          <w:rFonts w:ascii="Times New Roman" w:hAnsi="Times New Roman" w:cs="Times New Roman"/>
        </w:rPr>
        <w:t>p</w:t>
      </w:r>
      <w:r>
        <w:rPr>
          <w:rFonts w:ascii="Times New Roman" w:hAnsi="Times New Roman" w:cs="Times New Roman"/>
        </w:rPr>
        <w:t>. 16.</w:t>
      </w:r>
    </w:p>
  </w:footnote>
  <w:footnote w:id="28">
    <w:p w:rsidR="001A68FA" w:rsidRPr="00711021" w:rsidRDefault="001A68FA" w:rsidP="00744EE6">
      <w:pPr>
        <w:pStyle w:val="FootnoteText"/>
        <w:jc w:val="both"/>
        <w:rPr>
          <w:i/>
        </w:rPr>
      </w:pPr>
      <w:r>
        <w:rPr>
          <w:rStyle w:val="FootnoteReference"/>
        </w:rPr>
        <w:footnoteRef/>
      </w:r>
      <w:r>
        <w:t xml:space="preserve"> </w:t>
      </w:r>
      <w:r w:rsidRPr="00711021">
        <w:rPr>
          <w:rFonts w:ascii="Times New Roman" w:hAnsi="Times New Roman" w:cs="Times New Roman"/>
        </w:rPr>
        <w:t xml:space="preserve">Joseph Omoregbe, </w:t>
      </w:r>
      <w:r w:rsidRPr="00711021">
        <w:rPr>
          <w:rFonts w:ascii="Times New Roman" w:hAnsi="Times New Roman" w:cs="Times New Roman"/>
          <w:i/>
        </w:rPr>
        <w:t>A simplified History of Western Philosophy</w:t>
      </w:r>
      <w:r>
        <w:rPr>
          <w:rFonts w:ascii="Times New Roman" w:hAnsi="Times New Roman" w:cs="Times New Roman"/>
        </w:rPr>
        <w:t xml:space="preserve">, </w:t>
      </w:r>
      <w:r w:rsidRPr="00711021">
        <w:rPr>
          <w:rFonts w:ascii="Times New Roman" w:hAnsi="Times New Roman" w:cs="Times New Roman"/>
        </w:rPr>
        <w:t>p.</w:t>
      </w:r>
      <w:r w:rsidR="004C08AF">
        <w:rPr>
          <w:rFonts w:ascii="Times New Roman" w:hAnsi="Times New Roman" w:cs="Times New Roman"/>
        </w:rPr>
        <w:t>24</w:t>
      </w:r>
      <w:r>
        <w:rPr>
          <w:rFonts w:ascii="Times New Roman" w:hAnsi="Times New Roman" w:cs="Times New Roman"/>
        </w:rPr>
        <w:t>.</w:t>
      </w:r>
    </w:p>
  </w:footnote>
  <w:footnote w:id="29">
    <w:p w:rsidR="001A68FA" w:rsidRPr="00306BF1" w:rsidRDefault="001A68FA" w:rsidP="00744EE6">
      <w:pPr>
        <w:pStyle w:val="FootnoteText"/>
        <w:jc w:val="both"/>
      </w:pPr>
      <w:r>
        <w:rPr>
          <w:rStyle w:val="FootnoteReference"/>
        </w:rPr>
        <w:footnoteRef/>
      </w:r>
      <w:r>
        <w:t xml:space="preserve"> </w:t>
      </w:r>
      <w:r w:rsidR="0054562D">
        <w:rPr>
          <w:rFonts w:ascii="Times New Roman" w:hAnsi="Times New Roman" w:cs="Times New Roman"/>
        </w:rPr>
        <w:t xml:space="preserve">See </w:t>
      </w:r>
      <w:r w:rsidRPr="00306BF1">
        <w:rPr>
          <w:rFonts w:ascii="Times New Roman" w:hAnsi="Times New Roman" w:cs="Times New Roman"/>
        </w:rPr>
        <w:t xml:space="preserve">William Dunphy, </w:t>
      </w:r>
      <w:r w:rsidRPr="00306BF1">
        <w:rPr>
          <w:rFonts w:ascii="Times New Roman" w:hAnsi="Times New Roman" w:cs="Times New Roman"/>
          <w:i/>
        </w:rPr>
        <w:t>History of Western Philosophy</w:t>
      </w:r>
      <w:r w:rsidRPr="00306BF1">
        <w:rPr>
          <w:rFonts w:ascii="Times New Roman" w:hAnsi="Times New Roman" w:cs="Times New Roman"/>
        </w:rPr>
        <w:t xml:space="preserve"> (New York: Collier Books, 1976), p.</w:t>
      </w:r>
      <w:r>
        <w:rPr>
          <w:rFonts w:ascii="Times New Roman" w:hAnsi="Times New Roman" w:cs="Times New Roman"/>
        </w:rPr>
        <w:t xml:space="preserve"> </w:t>
      </w:r>
      <w:r w:rsidRPr="00306BF1">
        <w:rPr>
          <w:rFonts w:ascii="Times New Roman" w:hAnsi="Times New Roman" w:cs="Times New Roman"/>
        </w:rPr>
        <w:t>44</w:t>
      </w:r>
      <w:r>
        <w:rPr>
          <w:rFonts w:ascii="Times New Roman" w:hAnsi="Times New Roman" w:cs="Times New Roman"/>
        </w:rPr>
        <w:t>.</w:t>
      </w:r>
    </w:p>
  </w:footnote>
  <w:footnote w:id="30">
    <w:p w:rsidR="00D42AB4" w:rsidRPr="00D42AB4" w:rsidRDefault="00D42AB4" w:rsidP="00744EE6">
      <w:pPr>
        <w:pStyle w:val="FootnoteText"/>
        <w:jc w:val="both"/>
      </w:pPr>
      <w:r>
        <w:rPr>
          <w:rStyle w:val="FootnoteReference"/>
        </w:rPr>
        <w:footnoteRef/>
      </w:r>
      <w:r>
        <w:t xml:space="preserve"> </w:t>
      </w:r>
      <w:r w:rsidRPr="006E546E">
        <w:rPr>
          <w:rFonts w:ascii="Times New Roman" w:hAnsi="Times New Roman" w:cs="Times New Roman"/>
        </w:rPr>
        <w:t xml:space="preserve">A.F. Uduigwomen and G.O. </w:t>
      </w:r>
      <w:r w:rsidRPr="006E546E">
        <w:rPr>
          <w:rFonts w:ascii="Times New Roman" w:hAnsi="Times New Roman" w:cs="Times New Roman"/>
          <w:i/>
        </w:rPr>
        <w:t>Ozumba</w:t>
      </w:r>
      <w:r>
        <w:rPr>
          <w:rFonts w:ascii="Times New Roman" w:hAnsi="Times New Roman" w:cs="Times New Roman"/>
        </w:rPr>
        <w:t xml:space="preserve">, </w:t>
      </w:r>
      <w:r w:rsidRPr="006E546E">
        <w:rPr>
          <w:rFonts w:ascii="Times New Roman" w:hAnsi="Times New Roman" w:cs="Times New Roman"/>
          <w:i/>
        </w:rPr>
        <w:t>A Concise Introduction to Philosophy and Logic</w:t>
      </w:r>
      <w:r>
        <w:rPr>
          <w:rFonts w:ascii="Times New Roman" w:hAnsi="Times New Roman" w:cs="Times New Roman"/>
        </w:rPr>
        <w:t>,</w:t>
      </w:r>
      <w:r w:rsidRPr="006E546E">
        <w:rPr>
          <w:rFonts w:ascii="Times New Roman" w:hAnsi="Times New Roman" w:cs="Times New Roman"/>
        </w:rPr>
        <w:t xml:space="preserve"> </w:t>
      </w:r>
      <w:r>
        <w:rPr>
          <w:rFonts w:ascii="Times New Roman" w:hAnsi="Times New Roman" w:cs="Times New Roman"/>
        </w:rPr>
        <w:t xml:space="preserve">p. </w:t>
      </w:r>
      <w:r w:rsidRPr="006E546E">
        <w:rPr>
          <w:rFonts w:ascii="Times New Roman" w:hAnsi="Times New Roman" w:cs="Times New Roman"/>
        </w:rPr>
        <w:t>149.</w:t>
      </w:r>
      <w:r>
        <w:t xml:space="preserve"> </w:t>
      </w:r>
    </w:p>
  </w:footnote>
  <w:footnote w:id="31">
    <w:p w:rsidR="001A68FA" w:rsidRDefault="001A68FA" w:rsidP="00744EE6">
      <w:pPr>
        <w:pStyle w:val="FootnoteText"/>
        <w:jc w:val="both"/>
      </w:pPr>
      <w:r>
        <w:rPr>
          <w:rStyle w:val="FootnoteReference"/>
        </w:rPr>
        <w:footnoteRef/>
      </w:r>
      <w:r>
        <w:t xml:space="preserve"> </w:t>
      </w:r>
      <w:r w:rsidRPr="006E546E">
        <w:rPr>
          <w:rFonts w:ascii="Times New Roman" w:hAnsi="Times New Roman" w:cs="Times New Roman"/>
        </w:rPr>
        <w:t xml:space="preserve">A.F. Uduigwomen and G.O. </w:t>
      </w:r>
      <w:r w:rsidRPr="006E546E">
        <w:rPr>
          <w:rFonts w:ascii="Times New Roman" w:hAnsi="Times New Roman" w:cs="Times New Roman"/>
          <w:i/>
        </w:rPr>
        <w:t>Ozumba</w:t>
      </w:r>
      <w:r>
        <w:rPr>
          <w:rFonts w:ascii="Times New Roman" w:hAnsi="Times New Roman" w:cs="Times New Roman"/>
        </w:rPr>
        <w:t xml:space="preserve">, </w:t>
      </w:r>
      <w:r w:rsidR="00AA4632" w:rsidRPr="006E546E">
        <w:rPr>
          <w:rFonts w:ascii="Times New Roman" w:hAnsi="Times New Roman" w:cs="Times New Roman"/>
          <w:i/>
        </w:rPr>
        <w:t>A Concise Introduction to Philosophy and Logic</w:t>
      </w:r>
      <w:r>
        <w:rPr>
          <w:rFonts w:ascii="Times New Roman" w:hAnsi="Times New Roman" w:cs="Times New Roman"/>
        </w:rPr>
        <w:t>,</w:t>
      </w:r>
      <w:r w:rsidRPr="006E546E">
        <w:rPr>
          <w:rFonts w:ascii="Times New Roman" w:hAnsi="Times New Roman" w:cs="Times New Roman"/>
        </w:rPr>
        <w:t xml:space="preserve"> </w:t>
      </w:r>
      <w:r w:rsidR="00AA4632">
        <w:rPr>
          <w:rFonts w:ascii="Times New Roman" w:hAnsi="Times New Roman" w:cs="Times New Roman"/>
        </w:rPr>
        <w:t xml:space="preserve">p. </w:t>
      </w:r>
      <w:r w:rsidRPr="006E546E">
        <w:rPr>
          <w:rFonts w:ascii="Times New Roman" w:hAnsi="Times New Roman" w:cs="Times New Roman"/>
        </w:rPr>
        <w:t>149.</w:t>
      </w:r>
      <w:r>
        <w:t xml:space="preserve"> </w:t>
      </w:r>
    </w:p>
  </w:footnote>
  <w:footnote w:id="32">
    <w:p w:rsidR="001A68FA" w:rsidRPr="00711021" w:rsidRDefault="001A68FA" w:rsidP="00744EE6">
      <w:pPr>
        <w:pStyle w:val="FootnoteText"/>
        <w:jc w:val="both"/>
      </w:pPr>
      <w:r>
        <w:rPr>
          <w:rStyle w:val="FootnoteReference"/>
        </w:rPr>
        <w:footnoteRef/>
      </w:r>
      <w:r>
        <w:t xml:space="preserve"> </w:t>
      </w:r>
      <w:r>
        <w:rPr>
          <w:rFonts w:ascii="Times New Roman" w:hAnsi="Times New Roman" w:cs="Times New Roman"/>
        </w:rPr>
        <w:t>William Dunphy</w:t>
      </w:r>
      <w:r w:rsidRPr="004F081A">
        <w:rPr>
          <w:rFonts w:ascii="Times New Roman" w:hAnsi="Times New Roman" w:cs="Times New Roman"/>
        </w:rPr>
        <w:t xml:space="preserve">, </w:t>
      </w:r>
      <w:r w:rsidRPr="00306BF1">
        <w:rPr>
          <w:rFonts w:ascii="Times New Roman" w:hAnsi="Times New Roman" w:cs="Times New Roman"/>
          <w:i/>
        </w:rPr>
        <w:t>History of Western Philosophy</w:t>
      </w:r>
      <w:r w:rsidR="00744EE6">
        <w:rPr>
          <w:rFonts w:ascii="Times New Roman" w:hAnsi="Times New Roman" w:cs="Times New Roman"/>
        </w:rPr>
        <w:t>,</w:t>
      </w:r>
      <w:r>
        <w:rPr>
          <w:rFonts w:ascii="Times New Roman" w:hAnsi="Times New Roman" w:cs="Times New Roman"/>
        </w:rPr>
        <w:t xml:space="preserve"> </w:t>
      </w:r>
      <w:r w:rsidRPr="004F081A">
        <w:rPr>
          <w:rFonts w:ascii="Times New Roman" w:hAnsi="Times New Roman" w:cs="Times New Roman"/>
        </w:rPr>
        <w:t>p. 45.</w:t>
      </w:r>
    </w:p>
  </w:footnote>
  <w:footnote w:id="33">
    <w:p w:rsidR="001A68FA" w:rsidRPr="007D66B8" w:rsidRDefault="001A68FA" w:rsidP="00744E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D. Cardinal, J. Hayward, &amp; G. Jones, </w:t>
      </w:r>
      <w:r>
        <w:rPr>
          <w:rFonts w:ascii="Times New Roman" w:hAnsi="Times New Roman" w:cs="Times New Roman"/>
          <w:i/>
        </w:rPr>
        <w:t>Epistemology: The Theory of Knowledge</w:t>
      </w:r>
      <w:r>
        <w:rPr>
          <w:rFonts w:ascii="Times New Roman" w:hAnsi="Times New Roman" w:cs="Times New Roman"/>
        </w:rPr>
        <w:t xml:space="preserve"> (London: John Murray Publishers Ltd., 2004), p. 47.</w:t>
      </w:r>
    </w:p>
  </w:footnote>
  <w:footnote w:id="34">
    <w:p w:rsidR="001A68FA" w:rsidRDefault="001A68FA" w:rsidP="00744EE6">
      <w:pPr>
        <w:pStyle w:val="FootnoteText"/>
        <w:jc w:val="both"/>
      </w:pPr>
      <w:r>
        <w:rPr>
          <w:rStyle w:val="FootnoteReference"/>
        </w:rPr>
        <w:footnoteRef/>
      </w:r>
      <w:r w:rsidRPr="008A4879">
        <w:rPr>
          <w:rFonts w:ascii="Times New Roman" w:hAnsi="Times New Roman" w:cs="Times New Roman"/>
        </w:rPr>
        <w:t xml:space="preserve"> S. Ade Ali, “Rationalism and Empiricism as Theories of Knowledge”, </w:t>
      </w:r>
      <w:r>
        <w:rPr>
          <w:rFonts w:ascii="Times New Roman" w:hAnsi="Times New Roman" w:cs="Times New Roman"/>
        </w:rPr>
        <w:t>p</w:t>
      </w:r>
      <w:r w:rsidRPr="008A4879">
        <w:rPr>
          <w:rFonts w:ascii="Times New Roman" w:hAnsi="Times New Roman" w:cs="Times New Roman"/>
        </w:rPr>
        <w:t>.</w:t>
      </w:r>
      <w:r>
        <w:rPr>
          <w:rFonts w:ascii="Times New Roman" w:hAnsi="Times New Roman" w:cs="Times New Roman"/>
        </w:rPr>
        <w:t xml:space="preserve"> 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2532"/>
    <w:rsid w:val="000061AF"/>
    <w:rsid w:val="0001600C"/>
    <w:rsid w:val="00055517"/>
    <w:rsid w:val="00055EAC"/>
    <w:rsid w:val="000718BE"/>
    <w:rsid w:val="000817F9"/>
    <w:rsid w:val="00091FBB"/>
    <w:rsid w:val="000953AF"/>
    <w:rsid w:val="000A78A9"/>
    <w:rsid w:val="000D76A1"/>
    <w:rsid w:val="000E0C59"/>
    <w:rsid w:val="000F07F5"/>
    <w:rsid w:val="000F0E2D"/>
    <w:rsid w:val="00100BA4"/>
    <w:rsid w:val="00123458"/>
    <w:rsid w:val="001257E1"/>
    <w:rsid w:val="00130DF4"/>
    <w:rsid w:val="0013196D"/>
    <w:rsid w:val="00137C18"/>
    <w:rsid w:val="00151259"/>
    <w:rsid w:val="0017299C"/>
    <w:rsid w:val="00192727"/>
    <w:rsid w:val="001A68FA"/>
    <w:rsid w:val="001B6624"/>
    <w:rsid w:val="001C048B"/>
    <w:rsid w:val="001C2EC9"/>
    <w:rsid w:val="001D0227"/>
    <w:rsid w:val="001D7D47"/>
    <w:rsid w:val="001E245F"/>
    <w:rsid w:val="001E477F"/>
    <w:rsid w:val="0022315C"/>
    <w:rsid w:val="00227204"/>
    <w:rsid w:val="00236515"/>
    <w:rsid w:val="00253FDF"/>
    <w:rsid w:val="00272E0F"/>
    <w:rsid w:val="00274CF8"/>
    <w:rsid w:val="00280694"/>
    <w:rsid w:val="00291421"/>
    <w:rsid w:val="00293625"/>
    <w:rsid w:val="002A76DA"/>
    <w:rsid w:val="002D1F7D"/>
    <w:rsid w:val="002E18D8"/>
    <w:rsid w:val="002F1A1C"/>
    <w:rsid w:val="00303B17"/>
    <w:rsid w:val="00306BF1"/>
    <w:rsid w:val="003165B4"/>
    <w:rsid w:val="00317A1D"/>
    <w:rsid w:val="00320C48"/>
    <w:rsid w:val="00320E43"/>
    <w:rsid w:val="003416D6"/>
    <w:rsid w:val="00365295"/>
    <w:rsid w:val="00374D82"/>
    <w:rsid w:val="003767E8"/>
    <w:rsid w:val="003B435B"/>
    <w:rsid w:val="003B5E13"/>
    <w:rsid w:val="003C3EA3"/>
    <w:rsid w:val="003C7D0D"/>
    <w:rsid w:val="003D0F3F"/>
    <w:rsid w:val="003D39E1"/>
    <w:rsid w:val="003D59E8"/>
    <w:rsid w:val="003D7553"/>
    <w:rsid w:val="003E55B9"/>
    <w:rsid w:val="003F40F2"/>
    <w:rsid w:val="00433733"/>
    <w:rsid w:val="004347ED"/>
    <w:rsid w:val="00437023"/>
    <w:rsid w:val="004608BC"/>
    <w:rsid w:val="00472798"/>
    <w:rsid w:val="00474B20"/>
    <w:rsid w:val="004A7E11"/>
    <w:rsid w:val="004C08AF"/>
    <w:rsid w:val="004C439D"/>
    <w:rsid w:val="004D26A0"/>
    <w:rsid w:val="004E465A"/>
    <w:rsid w:val="004F081A"/>
    <w:rsid w:val="00503474"/>
    <w:rsid w:val="005050CB"/>
    <w:rsid w:val="005163DC"/>
    <w:rsid w:val="00521F21"/>
    <w:rsid w:val="00525A25"/>
    <w:rsid w:val="005271B9"/>
    <w:rsid w:val="0054562D"/>
    <w:rsid w:val="00546586"/>
    <w:rsid w:val="00552174"/>
    <w:rsid w:val="005549E3"/>
    <w:rsid w:val="00555FDD"/>
    <w:rsid w:val="00574B63"/>
    <w:rsid w:val="005764C8"/>
    <w:rsid w:val="005A1ED6"/>
    <w:rsid w:val="005B42D5"/>
    <w:rsid w:val="005C0178"/>
    <w:rsid w:val="005C764B"/>
    <w:rsid w:val="005F349C"/>
    <w:rsid w:val="00601514"/>
    <w:rsid w:val="00610A46"/>
    <w:rsid w:val="006168D8"/>
    <w:rsid w:val="00617B77"/>
    <w:rsid w:val="00672654"/>
    <w:rsid w:val="006810C7"/>
    <w:rsid w:val="00686DF2"/>
    <w:rsid w:val="00687C2C"/>
    <w:rsid w:val="00695036"/>
    <w:rsid w:val="006A1F82"/>
    <w:rsid w:val="006B72D3"/>
    <w:rsid w:val="006B7919"/>
    <w:rsid w:val="006E546E"/>
    <w:rsid w:val="006E7987"/>
    <w:rsid w:val="00705236"/>
    <w:rsid w:val="007075DC"/>
    <w:rsid w:val="00711021"/>
    <w:rsid w:val="007417E2"/>
    <w:rsid w:val="00744EE6"/>
    <w:rsid w:val="007575FD"/>
    <w:rsid w:val="00761490"/>
    <w:rsid w:val="00767EBB"/>
    <w:rsid w:val="007C629B"/>
    <w:rsid w:val="007D4835"/>
    <w:rsid w:val="007D66B8"/>
    <w:rsid w:val="007D69C1"/>
    <w:rsid w:val="00801CA3"/>
    <w:rsid w:val="008148CE"/>
    <w:rsid w:val="0082012A"/>
    <w:rsid w:val="008202AC"/>
    <w:rsid w:val="00823724"/>
    <w:rsid w:val="008242A9"/>
    <w:rsid w:val="00826DC2"/>
    <w:rsid w:val="00861F7C"/>
    <w:rsid w:val="008668BD"/>
    <w:rsid w:val="008742D9"/>
    <w:rsid w:val="00875025"/>
    <w:rsid w:val="00894855"/>
    <w:rsid w:val="008A2275"/>
    <w:rsid w:val="008A4879"/>
    <w:rsid w:val="008B23CD"/>
    <w:rsid w:val="008B60B0"/>
    <w:rsid w:val="008C600E"/>
    <w:rsid w:val="008D3E35"/>
    <w:rsid w:val="008D3EB4"/>
    <w:rsid w:val="008E5DCD"/>
    <w:rsid w:val="008F2ECB"/>
    <w:rsid w:val="008F2FD9"/>
    <w:rsid w:val="008F44B0"/>
    <w:rsid w:val="009057D2"/>
    <w:rsid w:val="009142DF"/>
    <w:rsid w:val="00914337"/>
    <w:rsid w:val="00942E65"/>
    <w:rsid w:val="00945C36"/>
    <w:rsid w:val="00947D0D"/>
    <w:rsid w:val="00962532"/>
    <w:rsid w:val="00970A82"/>
    <w:rsid w:val="00980DE9"/>
    <w:rsid w:val="0099033F"/>
    <w:rsid w:val="009A3FED"/>
    <w:rsid w:val="009B0F64"/>
    <w:rsid w:val="009C3A9C"/>
    <w:rsid w:val="009D37BD"/>
    <w:rsid w:val="009E0596"/>
    <w:rsid w:val="009F4153"/>
    <w:rsid w:val="00A0251C"/>
    <w:rsid w:val="00A033B7"/>
    <w:rsid w:val="00A1570B"/>
    <w:rsid w:val="00A16A5F"/>
    <w:rsid w:val="00A46EBE"/>
    <w:rsid w:val="00A5318E"/>
    <w:rsid w:val="00A5461A"/>
    <w:rsid w:val="00A57375"/>
    <w:rsid w:val="00A575B9"/>
    <w:rsid w:val="00A71C9F"/>
    <w:rsid w:val="00A77BF2"/>
    <w:rsid w:val="00A77C16"/>
    <w:rsid w:val="00A93C9A"/>
    <w:rsid w:val="00AA4632"/>
    <w:rsid w:val="00AB193F"/>
    <w:rsid w:val="00AC09E4"/>
    <w:rsid w:val="00AF337B"/>
    <w:rsid w:val="00B10358"/>
    <w:rsid w:val="00B1691F"/>
    <w:rsid w:val="00B33E4C"/>
    <w:rsid w:val="00B451B2"/>
    <w:rsid w:val="00B45779"/>
    <w:rsid w:val="00B46434"/>
    <w:rsid w:val="00B501A7"/>
    <w:rsid w:val="00B54D09"/>
    <w:rsid w:val="00B65893"/>
    <w:rsid w:val="00B812B2"/>
    <w:rsid w:val="00B95940"/>
    <w:rsid w:val="00B9743C"/>
    <w:rsid w:val="00BA125D"/>
    <w:rsid w:val="00BA756E"/>
    <w:rsid w:val="00BD70CA"/>
    <w:rsid w:val="00BE1C5D"/>
    <w:rsid w:val="00BE5EE7"/>
    <w:rsid w:val="00BF3F44"/>
    <w:rsid w:val="00C023B9"/>
    <w:rsid w:val="00C33170"/>
    <w:rsid w:val="00C42146"/>
    <w:rsid w:val="00C436D4"/>
    <w:rsid w:val="00C7639B"/>
    <w:rsid w:val="00C80212"/>
    <w:rsid w:val="00C94DFC"/>
    <w:rsid w:val="00CA0322"/>
    <w:rsid w:val="00CC13C2"/>
    <w:rsid w:val="00CC3D65"/>
    <w:rsid w:val="00CD2750"/>
    <w:rsid w:val="00CD4193"/>
    <w:rsid w:val="00CE7B2B"/>
    <w:rsid w:val="00D10867"/>
    <w:rsid w:val="00D10CBB"/>
    <w:rsid w:val="00D10D50"/>
    <w:rsid w:val="00D20752"/>
    <w:rsid w:val="00D40620"/>
    <w:rsid w:val="00D410B0"/>
    <w:rsid w:val="00D42AB4"/>
    <w:rsid w:val="00D45550"/>
    <w:rsid w:val="00D463E9"/>
    <w:rsid w:val="00D52FCF"/>
    <w:rsid w:val="00D61174"/>
    <w:rsid w:val="00D834F7"/>
    <w:rsid w:val="00D92F03"/>
    <w:rsid w:val="00DA3CC6"/>
    <w:rsid w:val="00DC2069"/>
    <w:rsid w:val="00DD7D05"/>
    <w:rsid w:val="00DE2F3A"/>
    <w:rsid w:val="00DE7FDC"/>
    <w:rsid w:val="00E032BF"/>
    <w:rsid w:val="00E04901"/>
    <w:rsid w:val="00E17B84"/>
    <w:rsid w:val="00E26BF8"/>
    <w:rsid w:val="00E419BF"/>
    <w:rsid w:val="00E66185"/>
    <w:rsid w:val="00E82590"/>
    <w:rsid w:val="00EB627E"/>
    <w:rsid w:val="00ED1D7A"/>
    <w:rsid w:val="00EE6FD7"/>
    <w:rsid w:val="00EF15CF"/>
    <w:rsid w:val="00F15AAC"/>
    <w:rsid w:val="00F26C56"/>
    <w:rsid w:val="00F47BB3"/>
    <w:rsid w:val="00F63F5A"/>
    <w:rsid w:val="00F641FE"/>
    <w:rsid w:val="00F66B70"/>
    <w:rsid w:val="00F741A9"/>
    <w:rsid w:val="00FB75FA"/>
    <w:rsid w:val="00FB771E"/>
    <w:rsid w:val="00FC0628"/>
    <w:rsid w:val="00FD26F3"/>
    <w:rsid w:val="00FD7F09"/>
    <w:rsid w:val="00FE34D0"/>
    <w:rsid w:val="00FE5C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C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5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0CB"/>
    <w:rPr>
      <w:sz w:val="20"/>
      <w:szCs w:val="20"/>
    </w:rPr>
  </w:style>
  <w:style w:type="character" w:styleId="FootnoteReference">
    <w:name w:val="footnote reference"/>
    <w:basedOn w:val="DefaultParagraphFont"/>
    <w:uiPriority w:val="99"/>
    <w:semiHidden/>
    <w:unhideWhenUsed/>
    <w:rsid w:val="005050CB"/>
    <w:rPr>
      <w:vertAlign w:val="superscript"/>
    </w:rPr>
  </w:style>
  <w:style w:type="paragraph" w:styleId="Header">
    <w:name w:val="header"/>
    <w:basedOn w:val="Normal"/>
    <w:link w:val="HeaderChar"/>
    <w:uiPriority w:val="99"/>
    <w:semiHidden/>
    <w:unhideWhenUsed/>
    <w:rsid w:val="00A033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33B7"/>
  </w:style>
  <w:style w:type="paragraph" w:styleId="Footer">
    <w:name w:val="footer"/>
    <w:basedOn w:val="Normal"/>
    <w:link w:val="FooterChar"/>
    <w:uiPriority w:val="99"/>
    <w:unhideWhenUsed/>
    <w:rsid w:val="00A0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B7"/>
  </w:style>
  <w:style w:type="paragraph" w:styleId="NoSpacing">
    <w:name w:val="No Spacing"/>
    <w:uiPriority w:val="1"/>
    <w:qFormat/>
    <w:rsid w:val="00272E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E2E3-4EFC-4174-A4C5-37D223AF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15</Pages>
  <Words>3917</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Shoenstatt Father's</Company>
  <LinksUpToDate>false</LinksUpToDate>
  <CharactersWithSpaces>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Maria</dc:creator>
  <cp:keywords/>
  <dc:description/>
  <cp:lastModifiedBy>Francis Ameh</cp:lastModifiedBy>
  <cp:revision>138</cp:revision>
  <dcterms:created xsi:type="dcterms:W3CDTF">2002-01-01T08:27:00Z</dcterms:created>
  <dcterms:modified xsi:type="dcterms:W3CDTF">2014-06-13T17:59:00Z</dcterms:modified>
</cp:coreProperties>
</file>