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p w:rsidR="00560CA1" w:rsidRPr="00560CA1" w:rsidRDefault="00560CA1" w:rsidP="00560CA1">
      <w:pPr>
        <w:shd w:val="clear" w:color="auto" w:fill="FFFFFF"/>
        <w:spacing w:before="100" w:beforeAutospacing="1" w:after="135" w:line="240" w:lineRule="auto"/>
        <w:outlineLvl w:val="0"/>
        <w:rPr>
          <w:rFonts w:ascii="Helvetica" w:eastAsia="Times New Roman" w:hAnsi="Helvetica" w:cs="Helvetica"/>
          <w:b/>
          <w:bCs/>
          <w:color w:val="51555C"/>
          <w:kern w:val="36"/>
          <w:sz w:val="36"/>
          <w:szCs w:val="36"/>
          <w:lang w:eastAsia="id-ID"/>
        </w:rPr>
      </w:pPr>
      <w:r w:rsidRPr="00560CA1">
        <w:rPr>
          <w:rFonts w:ascii="Helvetica" w:eastAsia="Times New Roman" w:hAnsi="Helvetica" w:cs="Helvetica"/>
          <w:b/>
          <w:bCs/>
          <w:color w:val="51555C"/>
          <w:kern w:val="36"/>
          <w:sz w:val="36"/>
          <w:szCs w:val="36"/>
          <w:lang w:eastAsia="id-ID"/>
        </w:rPr>
        <w:fldChar w:fldCharType="begin"/>
      </w:r>
      <w:r w:rsidRPr="00560CA1">
        <w:rPr>
          <w:rFonts w:ascii="Helvetica" w:eastAsia="Times New Roman" w:hAnsi="Helvetica" w:cs="Helvetica"/>
          <w:b/>
          <w:bCs/>
          <w:color w:val="51555C"/>
          <w:kern w:val="36"/>
          <w:sz w:val="36"/>
          <w:szCs w:val="36"/>
          <w:lang w:eastAsia="id-ID"/>
        </w:rPr>
        <w:instrText xml:space="preserve"> HYPERLINK "http://www.raulpacheco.org/2015/09/organizing-pdfs-of-journal-articles-book-and-book-chapters/" \o "Permanent link to Organizing PDFs of journal articles, book and book chapters" </w:instrText>
      </w:r>
      <w:r w:rsidRPr="00560CA1">
        <w:rPr>
          <w:rFonts w:ascii="Helvetica" w:eastAsia="Times New Roman" w:hAnsi="Helvetica" w:cs="Helvetica"/>
          <w:b/>
          <w:bCs/>
          <w:color w:val="51555C"/>
          <w:kern w:val="36"/>
          <w:sz w:val="36"/>
          <w:szCs w:val="36"/>
          <w:lang w:eastAsia="id-ID"/>
        </w:rPr>
        <w:fldChar w:fldCharType="separate"/>
      </w:r>
      <w:r w:rsidRPr="00560CA1">
        <w:rPr>
          <w:rFonts w:ascii="Helvetica" w:eastAsia="Times New Roman" w:hAnsi="Helvetica" w:cs="Helvetica"/>
          <w:b/>
          <w:bCs/>
          <w:color w:val="51555C"/>
          <w:kern w:val="36"/>
          <w:sz w:val="36"/>
          <w:szCs w:val="36"/>
          <w:lang w:eastAsia="id-ID"/>
        </w:rPr>
        <w:t>Organizing PDFs of journal articles, book and book chapters</w:t>
      </w:r>
      <w:r w:rsidRPr="00560CA1">
        <w:rPr>
          <w:rFonts w:ascii="Helvetica" w:eastAsia="Times New Roman" w:hAnsi="Helvetica" w:cs="Helvetica"/>
          <w:b/>
          <w:bCs/>
          <w:color w:val="51555C"/>
          <w:kern w:val="36"/>
          <w:sz w:val="36"/>
          <w:szCs w:val="36"/>
          <w:lang w:eastAsia="id-ID"/>
        </w:rPr>
        <w:fldChar w:fldCharType="end"/>
      </w:r>
    </w:p>
    <w:bookmarkEnd w:id="0"/>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As any regular reader of my research blog knows, I’m obsessive (and compulsive) when it comes to organizing. </w:t>
      </w:r>
      <w:hyperlink r:id="rId4" w:history="1">
        <w:r w:rsidRPr="00560CA1">
          <w:rPr>
            <w:rFonts w:ascii="Helvetica" w:eastAsia="Times New Roman" w:hAnsi="Helvetica" w:cs="Helvetica"/>
            <w:color w:val="A00004"/>
            <w:sz w:val="18"/>
            <w:szCs w:val="18"/>
            <w:lang w:eastAsia="id-ID"/>
          </w:rPr>
          <w:t>Organization is what makes my brain work properly</w:t>
        </w:r>
      </w:hyperlink>
      <w:r w:rsidRPr="00560CA1">
        <w:rPr>
          <w:rFonts w:ascii="Helvetica" w:eastAsia="Times New Roman" w:hAnsi="Helvetica" w:cs="Helvetica"/>
          <w:color w:val="51555C"/>
          <w:sz w:val="18"/>
          <w:szCs w:val="18"/>
          <w:lang w:eastAsia="id-ID"/>
        </w:rPr>
        <w:t>. I </w:t>
      </w:r>
      <w:hyperlink r:id="rId5" w:history="1">
        <w:r w:rsidRPr="00560CA1">
          <w:rPr>
            <w:rFonts w:ascii="Helvetica" w:eastAsia="Times New Roman" w:hAnsi="Helvetica" w:cs="Helvetica"/>
            <w:color w:val="A00004"/>
            <w:sz w:val="18"/>
            <w:szCs w:val="18"/>
            <w:lang w:eastAsia="id-ID"/>
          </w:rPr>
          <w:t>schedule my life</w:t>
        </w:r>
      </w:hyperlink>
      <w:r w:rsidRPr="00560CA1">
        <w:rPr>
          <w:rFonts w:ascii="Helvetica" w:eastAsia="Times New Roman" w:hAnsi="Helvetica" w:cs="Helvetica"/>
          <w:color w:val="51555C"/>
          <w:sz w:val="18"/>
          <w:szCs w:val="18"/>
          <w:lang w:eastAsia="id-ID"/>
        </w:rPr>
        <w:t> in very rigid ways, </w:t>
      </w:r>
      <w:hyperlink r:id="rId6" w:history="1">
        <w:r w:rsidRPr="00560CA1">
          <w:rPr>
            <w:rFonts w:ascii="Helvetica" w:eastAsia="Times New Roman" w:hAnsi="Helvetica" w:cs="Helvetica"/>
            <w:color w:val="A00004"/>
            <w:sz w:val="18"/>
            <w:szCs w:val="18"/>
            <w:lang w:eastAsia="id-ID"/>
          </w:rPr>
          <w:t>allocate and protect my time to research</w:t>
        </w:r>
      </w:hyperlink>
      <w:r w:rsidRPr="00560CA1">
        <w:rPr>
          <w:rFonts w:ascii="Helvetica" w:eastAsia="Times New Roman" w:hAnsi="Helvetica" w:cs="Helvetica"/>
          <w:color w:val="51555C"/>
          <w:sz w:val="18"/>
          <w:szCs w:val="18"/>
          <w:lang w:eastAsia="id-ID"/>
        </w:rPr>
        <w:t>, teaching, service, meetings, following up with students’ work, office hours and also self-care time. I use old-fashioned methods to </w:t>
      </w:r>
      <w:hyperlink r:id="rId7" w:history="1">
        <w:r w:rsidRPr="00560CA1">
          <w:rPr>
            <w:rFonts w:ascii="Helvetica" w:eastAsia="Times New Roman" w:hAnsi="Helvetica" w:cs="Helvetica"/>
            <w:color w:val="A00004"/>
            <w:sz w:val="18"/>
            <w:szCs w:val="18"/>
            <w:lang w:eastAsia="id-ID"/>
          </w:rPr>
          <w:t>organize my research library, starting with my journal articles and book chapters</w:t>
        </w:r>
      </w:hyperlink>
      <w:r w:rsidRPr="00560CA1">
        <w:rPr>
          <w:rFonts w:ascii="Helvetica" w:eastAsia="Times New Roman" w:hAnsi="Helvetica" w:cs="Helvetica"/>
          <w:color w:val="51555C"/>
          <w:sz w:val="18"/>
          <w:szCs w:val="18"/>
          <w:lang w:eastAsia="id-ID"/>
        </w:rPr>
        <w:t> and all printed material, and following with my books (which I organize by topic, as it can be shown in the photo below). Being organized is what helps me work properly given that I’m easily distracted and have too many research interests.</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noProof/>
          <w:color w:val="A00004"/>
          <w:sz w:val="18"/>
          <w:szCs w:val="18"/>
          <w:lang w:eastAsia="id-ID"/>
        </w:rPr>
        <w:drawing>
          <wp:inline distT="0" distB="0" distL="0" distR="0">
            <wp:extent cx="4762500" cy="3571875"/>
            <wp:effectExtent l="0" t="0" r="0" b="9525"/>
            <wp:docPr id="6" name="Picture 6" descr="Raul Pacheco-Vega's personal library at CIDE">
              <a:hlinkClick xmlns:a="http://schemas.openxmlformats.org/drawingml/2006/main" r:id="rId8" tooltip="&quot;Raul Pacheco-Vega's personal library at CID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ul Pacheco-Vega's personal library at CIDE">
                      <a:hlinkClick r:id="rId8" tooltip="&quot;Raul Pacheco-Vega's personal library at CIDE&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noProof/>
          <w:color w:val="A00004"/>
          <w:sz w:val="18"/>
          <w:szCs w:val="18"/>
          <w:lang w:eastAsia="id-ID"/>
        </w:rPr>
        <w:lastRenderedPageBreak/>
        <w:drawing>
          <wp:inline distT="0" distB="0" distL="0" distR="0">
            <wp:extent cx="4762500" cy="3571875"/>
            <wp:effectExtent l="0" t="0" r="0" b="9525"/>
            <wp:docPr id="5" name="Picture 5" descr="Raul Pacheco-Vega's personal library at CIDE">
              <a:hlinkClick xmlns:a="http://schemas.openxmlformats.org/drawingml/2006/main" r:id="rId10" tooltip="&quot;Raul Pacheco-Vega's personal library at CID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aul Pacheco-Vega's personal library at CIDE">
                      <a:hlinkClick r:id="rId10" tooltip="&quot;Raul Pacheco-Vega's personal library at CIDE&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I am now sharing my process for how I organize my research library PDFs on request from followers on Twitter.</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i/>
          <w:iCs/>
          <w:color w:val="51555C"/>
          <w:sz w:val="18"/>
          <w:szCs w:val="18"/>
          <w:lang w:val="en" w:eastAsia="id-ID"/>
        </w:rPr>
      </w:pPr>
      <w:hyperlink r:id="rId12" w:history="1">
        <w:r w:rsidRPr="00560CA1">
          <w:rPr>
            <w:rFonts w:ascii="Helvetica" w:eastAsia="Times New Roman" w:hAnsi="Helvetica" w:cs="Helvetica"/>
            <w:i/>
            <w:iCs/>
            <w:color w:val="A00004"/>
            <w:sz w:val="18"/>
            <w:szCs w:val="18"/>
            <w:lang w:val="en" w:eastAsia="id-ID"/>
          </w:rPr>
          <w:t>@raulpacheco</w:t>
        </w:r>
      </w:hyperlink>
      <w:r w:rsidRPr="00560CA1">
        <w:rPr>
          <w:rFonts w:ascii="Helvetica" w:eastAsia="Times New Roman" w:hAnsi="Helvetica" w:cs="Helvetica"/>
          <w:i/>
          <w:iCs/>
          <w:color w:val="51555C"/>
          <w:sz w:val="18"/>
          <w:szCs w:val="18"/>
          <w:lang w:val="en" w:eastAsia="id-ID"/>
        </w:rPr>
        <w:t> I need to do this…I have thousands of PDF articles loose in folders and it's hard to find anything! Tips?</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i/>
          <w:iCs/>
          <w:color w:val="51555C"/>
          <w:sz w:val="18"/>
          <w:szCs w:val="18"/>
          <w:lang w:val="en" w:eastAsia="id-ID"/>
        </w:rPr>
      </w:pPr>
      <w:r w:rsidRPr="00560CA1">
        <w:rPr>
          <w:rFonts w:ascii="Helvetica" w:eastAsia="Times New Roman" w:hAnsi="Helvetica" w:cs="Helvetica"/>
          <w:i/>
          <w:iCs/>
          <w:color w:val="51555C"/>
          <w:sz w:val="18"/>
          <w:szCs w:val="18"/>
          <w:lang w:val="en" w:eastAsia="id-ID"/>
        </w:rPr>
        <w:t>— Yara يارا (@ConflictedBlog) </w:t>
      </w:r>
      <w:hyperlink r:id="rId13" w:history="1">
        <w:r w:rsidRPr="00560CA1">
          <w:rPr>
            <w:rFonts w:ascii="Helvetica" w:eastAsia="Times New Roman" w:hAnsi="Helvetica" w:cs="Helvetica"/>
            <w:i/>
            <w:iCs/>
            <w:color w:val="A00004"/>
            <w:sz w:val="18"/>
            <w:szCs w:val="18"/>
            <w:lang w:val="en" w:eastAsia="id-ID"/>
          </w:rPr>
          <w:t>September 19, 2015</w:t>
        </w:r>
      </w:hyperlink>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I hate having stuff out of order and feeling disorganized. It makes me feel discombobulated and unable to work properly, so yesterday I spent an hour sorting through PDFs that were already in my Mendeley library and that were in the root folder of my Dropbox. This happens (keeping PDFs in the root folder of my Dropbox) usually because I am downloading articles too fast and I don’t put enough attention into organizing them properly. But I had accumulated 574 and this week I decided I had had enough. Also, I work in three computers (1 desktop and 1 laptop at my CIDE campus office, and the laptop I use when I travel for research and fieldwork), so I need to have synchronized Mendeley libraries across all computers.</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noProof/>
          <w:color w:val="A00004"/>
          <w:sz w:val="18"/>
          <w:szCs w:val="18"/>
          <w:lang w:eastAsia="id-ID"/>
        </w:rPr>
        <w:drawing>
          <wp:inline distT="0" distB="0" distL="0" distR="0">
            <wp:extent cx="1666875" cy="2286000"/>
            <wp:effectExtent l="0" t="0" r="9525" b="0"/>
            <wp:docPr id="4" name="Picture 4" descr="Organizing PDFs">
              <a:hlinkClick xmlns:a="http://schemas.openxmlformats.org/drawingml/2006/main" r:id="rId14" tooltip="&quot;Organizing PDF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rganizing PDFs">
                      <a:hlinkClick r:id="rId14" tooltip="&quot;Organizing PDFs&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66875" cy="2286000"/>
                    </a:xfrm>
                    <a:prstGeom prst="rect">
                      <a:avLst/>
                    </a:prstGeom>
                    <a:noFill/>
                    <a:ln>
                      <a:noFill/>
                    </a:ln>
                  </pic:spPr>
                </pic:pic>
              </a:graphicData>
            </a:graphic>
          </wp:inline>
        </w:drawing>
      </w:r>
      <w:r w:rsidRPr="00560CA1">
        <w:rPr>
          <w:rFonts w:ascii="Helvetica" w:eastAsia="Times New Roman" w:hAnsi="Helvetica" w:cs="Helvetica"/>
          <w:color w:val="51555C"/>
          <w:sz w:val="18"/>
          <w:szCs w:val="18"/>
          <w:lang w:eastAsia="id-ID"/>
        </w:rPr>
        <w:t>This week, I decided I was done with this disorganization and thus started creating folders (similar to the ones I have in my Dropbox) with the titles of the general research area that I’ve been working on (Research Methods, Human Right to Water, Informal Waste Picking, etc.) As you can see, this structure is pretty simple and allows me to quickly access PDFs. I refined how I name PDFs with a tip from my coauthor Kate O’Neill (University of California Berkeley): I now file each PDF with the last name of the author(s), the year, and the full title (or a very descriptive title) (see below). Quickly glancing at the title of the PDF as I was sorting through the 574 files allowed me to decide and choose which folder I was going to move it to. I moved it to the new folder I had created in My Documents.</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What I do then is merge the new library I have created in My Documents with my Dropbox library (whose structure you can see below). It is quite likely that I will already have a folder in Dropbox with the same name of research topic as my current one, so the merging makes it quite easy. If there’s duplication I just manually merge both libraries.</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noProof/>
          <w:color w:val="A00004"/>
          <w:sz w:val="18"/>
          <w:szCs w:val="18"/>
          <w:lang w:eastAsia="id-ID"/>
        </w:rPr>
        <w:drawing>
          <wp:inline distT="0" distB="0" distL="0" distR="0">
            <wp:extent cx="4762500" cy="3057525"/>
            <wp:effectExtent l="0" t="0" r="0" b="9525"/>
            <wp:docPr id="3" name="Picture 3" descr="Organizing PDFs">
              <a:hlinkClick xmlns:a="http://schemas.openxmlformats.org/drawingml/2006/main" r:id="rId16" tooltip="&quot;Organizing PDF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rganizing PDFs">
                      <a:hlinkClick r:id="rId16" tooltip="&quot;Organizing PDFs&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62500" cy="3057525"/>
                    </a:xfrm>
                    <a:prstGeom prst="rect">
                      <a:avLst/>
                    </a:prstGeom>
                    <a:noFill/>
                    <a:ln>
                      <a:noFill/>
                    </a:ln>
                  </pic:spPr>
                </pic:pic>
              </a:graphicData>
            </a:graphic>
          </wp:inline>
        </w:drawing>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You can see how I name the PDFs of each article. It’s quite likely that I will miss a few, but I often come back and rename the file. Doing this is particularly important because if you’re sharing your Mendeley or Dropbox library with someone, you want them to know easily which PDF to access. This is my Human Right to Water folder.</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noProof/>
          <w:color w:val="A00004"/>
          <w:sz w:val="18"/>
          <w:szCs w:val="18"/>
          <w:lang w:eastAsia="id-ID"/>
        </w:rPr>
        <w:drawing>
          <wp:inline distT="0" distB="0" distL="0" distR="0">
            <wp:extent cx="4762500" cy="4333875"/>
            <wp:effectExtent l="0" t="0" r="0" b="9525"/>
            <wp:docPr id="2" name="Picture 2" descr="Organizing PDFs">
              <a:hlinkClick xmlns:a="http://schemas.openxmlformats.org/drawingml/2006/main" r:id="rId18" tooltip="&quot;Organizing PDF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rganizing PDFs">
                      <a:hlinkClick r:id="rId18" tooltip="&quot;Organizing PDFs&quot;"/>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762500" cy="4333875"/>
                    </a:xfrm>
                    <a:prstGeom prst="rect">
                      <a:avLst/>
                    </a:prstGeom>
                    <a:noFill/>
                    <a:ln>
                      <a:noFill/>
                    </a:ln>
                  </pic:spPr>
                </pic:pic>
              </a:graphicData>
            </a:graphic>
          </wp:inline>
        </w:drawing>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I do the same with my Mendeley library: I organize by topic, and by paper I’m writing (see below).</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noProof/>
          <w:color w:val="A00004"/>
          <w:sz w:val="18"/>
          <w:szCs w:val="18"/>
          <w:lang w:eastAsia="id-ID"/>
        </w:rPr>
        <w:drawing>
          <wp:inline distT="0" distB="0" distL="0" distR="0">
            <wp:extent cx="4762500" cy="2705100"/>
            <wp:effectExtent l="0" t="0" r="0" b="0"/>
            <wp:docPr id="1" name="Picture 1" descr="Organizing PDFs">
              <a:hlinkClick xmlns:a="http://schemas.openxmlformats.org/drawingml/2006/main" r:id="rId20" tooltip="&quot;Organizing PDF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rganizing PDFs">
                      <a:hlinkClick r:id="rId20" tooltip="&quot;Organizing PDFs&quot;"/>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62500" cy="2705100"/>
                    </a:xfrm>
                    <a:prstGeom prst="rect">
                      <a:avLst/>
                    </a:prstGeom>
                    <a:noFill/>
                    <a:ln>
                      <a:noFill/>
                    </a:ln>
                  </pic:spPr>
                </pic:pic>
              </a:graphicData>
            </a:graphic>
          </wp:inline>
        </w:drawing>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Helvetica" w:eastAsia="Times New Roman" w:hAnsi="Helvetica" w:cs="Helvetica"/>
          <w:color w:val="51555C"/>
          <w:sz w:val="18"/>
          <w:szCs w:val="18"/>
          <w:lang w:eastAsia="id-ID"/>
        </w:rPr>
        <w:t>Doing all this organizing is painstakingly time-consuming, but the ease of access I gain from being organized ONCE saves me hours, and hours of time of trying to find the right file. Particularly since I’m attached to the Microsoft platform and the searching capabilities that you had in Windows 7 are no longer available in Windows 8.1 (heck, not even in Windows 10!). Thus I better keep it organized BEFORE I have a writing crisis (which I’ve already had a few).</w:t>
      </w:r>
    </w:p>
    <w:p w:rsidR="00560CA1" w:rsidRPr="00560CA1" w:rsidRDefault="00560CA1" w:rsidP="00560CA1">
      <w:pPr>
        <w:shd w:val="clear" w:color="auto" w:fill="FFFFFF"/>
        <w:spacing w:before="100" w:beforeAutospacing="1" w:after="135" w:line="240" w:lineRule="auto"/>
        <w:rPr>
          <w:rFonts w:ascii="Georgia" w:eastAsia="Times New Roman" w:hAnsi="Georgia" w:cs="Times New Roman"/>
          <w:i/>
          <w:iCs/>
          <w:color w:val="999999"/>
          <w:sz w:val="18"/>
          <w:szCs w:val="18"/>
          <w:lang w:eastAsia="id-ID"/>
        </w:rPr>
      </w:pPr>
      <w:r w:rsidRPr="00560CA1">
        <w:rPr>
          <w:rFonts w:ascii="Georgia" w:eastAsia="Times New Roman" w:hAnsi="Georgia" w:cs="Times New Roman"/>
          <w:i/>
          <w:iCs/>
          <w:color w:val="999999"/>
          <w:sz w:val="18"/>
          <w:szCs w:val="18"/>
          <w:lang w:eastAsia="id-ID"/>
        </w:rPr>
        <w:t>Posted in </w:t>
      </w:r>
      <w:hyperlink r:id="rId22" w:tooltip="View all posts in academia" w:history="1">
        <w:r w:rsidRPr="00560CA1">
          <w:rPr>
            <w:rFonts w:ascii="Helvetica" w:eastAsia="Times New Roman" w:hAnsi="Helvetica" w:cs="Helvetica"/>
            <w:color w:val="A00004"/>
            <w:sz w:val="18"/>
            <w:szCs w:val="18"/>
            <w:lang w:eastAsia="id-ID"/>
          </w:rPr>
          <w:t>academia</w:t>
        </w:r>
      </w:hyperlink>
      <w:r w:rsidRPr="00560CA1">
        <w:rPr>
          <w:rFonts w:ascii="Georgia" w:eastAsia="Times New Roman" w:hAnsi="Georgia" w:cs="Times New Roman"/>
          <w:i/>
          <w:iCs/>
          <w:color w:val="999999"/>
          <w:sz w:val="18"/>
          <w:szCs w:val="18"/>
          <w:lang w:eastAsia="id-ID"/>
        </w:rPr>
        <w:t>, </w:t>
      </w:r>
      <w:hyperlink r:id="rId23" w:tooltip="View all posts in research" w:history="1">
        <w:r w:rsidRPr="00560CA1">
          <w:rPr>
            <w:rFonts w:ascii="Helvetica" w:eastAsia="Times New Roman" w:hAnsi="Helvetica" w:cs="Helvetica"/>
            <w:color w:val="A00004"/>
            <w:sz w:val="18"/>
            <w:szCs w:val="18"/>
            <w:lang w:eastAsia="id-ID"/>
          </w:rPr>
          <w:t>research</w:t>
        </w:r>
      </w:hyperlink>
      <w:r w:rsidRPr="00560CA1">
        <w:rPr>
          <w:rFonts w:ascii="Georgia" w:eastAsia="Times New Roman" w:hAnsi="Georgia" w:cs="Times New Roman"/>
          <w:i/>
          <w:iCs/>
          <w:color w:val="999999"/>
          <w:sz w:val="18"/>
          <w:szCs w:val="18"/>
          <w:lang w:eastAsia="id-ID"/>
        </w:rPr>
        <w:t>, </w:t>
      </w:r>
      <w:hyperlink r:id="rId24" w:tooltip="View all posts in writing" w:history="1">
        <w:r w:rsidRPr="00560CA1">
          <w:rPr>
            <w:rFonts w:ascii="Helvetica" w:eastAsia="Times New Roman" w:hAnsi="Helvetica" w:cs="Helvetica"/>
            <w:color w:val="A00004"/>
            <w:sz w:val="18"/>
            <w:szCs w:val="18"/>
            <w:lang w:eastAsia="id-ID"/>
          </w:rPr>
          <w:t>writing</w:t>
        </w:r>
      </w:hyperlink>
      <w:r w:rsidRPr="00560CA1">
        <w:rPr>
          <w:rFonts w:ascii="Georgia" w:eastAsia="Times New Roman" w:hAnsi="Georgia" w:cs="Times New Roman"/>
          <w:i/>
          <w:iCs/>
          <w:color w:val="999999"/>
          <w:sz w:val="18"/>
          <w:szCs w:val="18"/>
          <w:lang w:eastAsia="id-ID"/>
        </w:rPr>
        <w:t>.</w:t>
      </w:r>
    </w:p>
    <w:p w:rsidR="00560CA1" w:rsidRPr="00560CA1" w:rsidRDefault="00560CA1" w:rsidP="00560CA1">
      <w:pPr>
        <w:shd w:val="clear" w:color="auto" w:fill="FFFFFF"/>
        <w:spacing w:before="100" w:beforeAutospacing="1" w:after="135" w:line="240" w:lineRule="auto"/>
        <w:rPr>
          <w:rFonts w:ascii="Georgia" w:eastAsia="Times New Roman" w:hAnsi="Georgia" w:cs="Times New Roman"/>
          <w:i/>
          <w:iCs/>
          <w:color w:val="999999"/>
          <w:sz w:val="18"/>
          <w:szCs w:val="18"/>
          <w:lang w:eastAsia="id-ID"/>
        </w:rPr>
      </w:pPr>
      <w:r w:rsidRPr="00560CA1">
        <w:rPr>
          <w:rFonts w:ascii="Georgia" w:eastAsia="Times New Roman" w:hAnsi="Georgia" w:cs="Times New Roman"/>
          <w:i/>
          <w:iCs/>
          <w:color w:val="999999"/>
          <w:sz w:val="18"/>
          <w:szCs w:val="18"/>
          <w:lang w:eastAsia="id-ID"/>
        </w:rPr>
        <w:t>Tagged with </w:t>
      </w:r>
      <w:hyperlink r:id="rId25" w:history="1">
        <w:r w:rsidRPr="00560CA1">
          <w:rPr>
            <w:rFonts w:ascii="Helvetica" w:eastAsia="Times New Roman" w:hAnsi="Helvetica" w:cs="Helvetica"/>
            <w:color w:val="A00004"/>
            <w:sz w:val="18"/>
            <w:szCs w:val="18"/>
            <w:lang w:eastAsia="id-ID"/>
          </w:rPr>
          <w:t>AcWri</w:t>
        </w:r>
      </w:hyperlink>
      <w:r w:rsidRPr="00560CA1">
        <w:rPr>
          <w:rFonts w:ascii="Georgia" w:eastAsia="Times New Roman" w:hAnsi="Georgia" w:cs="Times New Roman"/>
          <w:i/>
          <w:iCs/>
          <w:color w:val="999999"/>
          <w:sz w:val="18"/>
          <w:szCs w:val="18"/>
          <w:lang w:eastAsia="id-ID"/>
        </w:rPr>
        <w:t>, </w:t>
      </w:r>
      <w:hyperlink r:id="rId26" w:history="1">
        <w:r w:rsidRPr="00560CA1">
          <w:rPr>
            <w:rFonts w:ascii="Helvetica" w:eastAsia="Times New Roman" w:hAnsi="Helvetica" w:cs="Helvetica"/>
            <w:color w:val="A00004"/>
            <w:sz w:val="18"/>
            <w:szCs w:val="18"/>
            <w:lang w:eastAsia="id-ID"/>
          </w:rPr>
          <w:t>organization</w:t>
        </w:r>
      </w:hyperlink>
      <w:r w:rsidRPr="00560CA1">
        <w:rPr>
          <w:rFonts w:ascii="Georgia" w:eastAsia="Times New Roman" w:hAnsi="Georgia" w:cs="Times New Roman"/>
          <w:i/>
          <w:iCs/>
          <w:color w:val="999999"/>
          <w:sz w:val="18"/>
          <w:szCs w:val="18"/>
          <w:lang w:eastAsia="id-ID"/>
        </w:rPr>
        <w:t>.</w:t>
      </w:r>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hyperlink r:id="rId27" w:anchor="comments" w:tooltip="Comment on Organizing PDFs of journal articles, book and book chapters" w:history="1">
        <w:r w:rsidRPr="00560CA1">
          <w:rPr>
            <w:rFonts w:ascii="Helvetica" w:eastAsia="Times New Roman" w:hAnsi="Helvetica" w:cs="Helvetica"/>
            <w:color w:val="A00004"/>
            <w:sz w:val="18"/>
            <w:szCs w:val="18"/>
            <w:lang w:eastAsia="id-ID"/>
          </w:rPr>
          <w:t>2 comments</w:t>
        </w:r>
      </w:hyperlink>
    </w:p>
    <w:p w:rsidR="00560CA1" w:rsidRPr="00560CA1" w:rsidRDefault="00560CA1" w:rsidP="00560CA1">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560CA1">
        <w:rPr>
          <w:rFonts w:ascii="Georgia" w:eastAsia="Times New Roman" w:hAnsi="Georgia" w:cs="Helvetica"/>
          <w:i/>
          <w:iCs/>
          <w:color w:val="999999"/>
          <w:sz w:val="18"/>
          <w:szCs w:val="18"/>
          <w:lang w:eastAsia="id-ID"/>
        </w:rPr>
        <w:t>By</w:t>
      </w:r>
      <w:r w:rsidRPr="00560CA1">
        <w:rPr>
          <w:rFonts w:ascii="Helvetica" w:eastAsia="Times New Roman" w:hAnsi="Helvetica" w:cs="Helvetica"/>
          <w:color w:val="51555C"/>
          <w:sz w:val="18"/>
          <w:szCs w:val="18"/>
          <w:lang w:eastAsia="id-ID"/>
        </w:rPr>
        <w:t> </w:t>
      </w:r>
      <w:hyperlink r:id="rId28" w:tooltip="View all posts by Raul Pacheco-Vega" w:history="1">
        <w:r w:rsidRPr="00560CA1">
          <w:rPr>
            <w:rFonts w:ascii="Helvetica" w:eastAsia="Times New Roman" w:hAnsi="Helvetica" w:cs="Helvetica"/>
            <w:color w:val="A00004"/>
            <w:sz w:val="18"/>
            <w:szCs w:val="18"/>
            <w:lang w:eastAsia="id-ID"/>
          </w:rPr>
          <w:t>Raul Pacheco-Vega</w:t>
        </w:r>
      </w:hyperlink>
      <w:r w:rsidRPr="00560CA1">
        <w:rPr>
          <w:rFonts w:ascii="Helvetica" w:eastAsia="Times New Roman" w:hAnsi="Helvetica" w:cs="Helvetica"/>
          <w:color w:val="51555C"/>
          <w:sz w:val="18"/>
          <w:szCs w:val="18"/>
          <w:lang w:eastAsia="id-ID"/>
        </w:rPr>
        <w:t xml:space="preserve"> </w:t>
      </w:r>
      <w:r w:rsidRPr="00560CA1">
        <w:rPr>
          <w:rFonts w:ascii="Georgia" w:eastAsia="Times New Roman" w:hAnsi="Georgia" w:cs="Helvetica"/>
          <w:i/>
          <w:iCs/>
          <w:color w:val="999999"/>
          <w:sz w:val="18"/>
          <w:szCs w:val="18"/>
          <w:lang w:eastAsia="id-ID"/>
        </w:rPr>
        <w:t>–</w:t>
      </w:r>
      <w:r w:rsidRPr="00560CA1">
        <w:rPr>
          <w:rFonts w:ascii="Helvetica" w:eastAsia="Times New Roman" w:hAnsi="Helvetica" w:cs="Helvetica"/>
          <w:color w:val="51555C"/>
          <w:sz w:val="18"/>
          <w:szCs w:val="18"/>
          <w:lang w:eastAsia="id-ID"/>
        </w:rPr>
        <w:t> September 20, 2015</w:t>
      </w:r>
    </w:p>
    <w:p w:rsidR="00BA6001" w:rsidRDefault="00BA6001"/>
    <w:sectPr w:rsidR="00BA600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CA1"/>
    <w:rsid w:val="00560CA1"/>
    <w:rsid w:val="00BA6001"/>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C10A3A-6773-4FF3-B9A9-E99C37AD5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560CA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0CA1"/>
    <w:rPr>
      <w:rFonts w:ascii="Times New Roman" w:eastAsia="Times New Roman" w:hAnsi="Times New Roman" w:cs="Times New Roman"/>
      <w:b/>
      <w:bCs/>
      <w:kern w:val="36"/>
      <w:sz w:val="48"/>
      <w:szCs w:val="48"/>
      <w:lang w:eastAsia="id-ID"/>
    </w:rPr>
  </w:style>
  <w:style w:type="character" w:styleId="Hyperlink">
    <w:name w:val="Hyperlink"/>
    <w:basedOn w:val="DefaultParagraphFont"/>
    <w:uiPriority w:val="99"/>
    <w:semiHidden/>
    <w:unhideWhenUsed/>
    <w:rsid w:val="00560CA1"/>
    <w:rPr>
      <w:color w:val="0000FF"/>
      <w:u w:val="single"/>
    </w:rPr>
  </w:style>
  <w:style w:type="paragraph" w:styleId="NormalWeb">
    <w:name w:val="Normal (Web)"/>
    <w:basedOn w:val="Normal"/>
    <w:uiPriority w:val="99"/>
    <w:semiHidden/>
    <w:unhideWhenUsed/>
    <w:rsid w:val="00560CA1"/>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customStyle="1" w:styleId="filed">
    <w:name w:val="filed"/>
    <w:basedOn w:val="Normal"/>
    <w:rsid w:val="00560CA1"/>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customStyle="1" w:styleId="comments-link">
    <w:name w:val="comments-link"/>
    <w:basedOn w:val="Normal"/>
    <w:rsid w:val="00560CA1"/>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customStyle="1" w:styleId="by-line">
    <w:name w:val="by-line"/>
    <w:basedOn w:val="Normal"/>
    <w:rsid w:val="00560CA1"/>
    <w:pPr>
      <w:spacing w:before="100" w:beforeAutospacing="1" w:after="100" w:afterAutospacing="1" w:line="240" w:lineRule="auto"/>
    </w:pPr>
    <w:rPr>
      <w:rFonts w:ascii="Times New Roman" w:eastAsia="Times New Roman" w:hAnsi="Times New Roman" w:cs="Times New Roman"/>
      <w:sz w:val="24"/>
      <w:szCs w:val="24"/>
      <w:lang w:eastAsia="id-ID"/>
    </w:rPr>
  </w:style>
  <w:style w:type="character" w:customStyle="1" w:styleId="author">
    <w:name w:val="author"/>
    <w:basedOn w:val="DefaultParagraphFont"/>
    <w:rsid w:val="00560CA1"/>
  </w:style>
  <w:style w:type="character" w:customStyle="1" w:styleId="by">
    <w:name w:val="by"/>
    <w:basedOn w:val="DefaultParagraphFont"/>
    <w:rsid w:val="00560CA1"/>
  </w:style>
  <w:style w:type="character" w:customStyle="1" w:styleId="date">
    <w:name w:val="date"/>
    <w:basedOn w:val="DefaultParagraphFont"/>
    <w:rsid w:val="00560CA1"/>
  </w:style>
  <w:style w:type="character" w:customStyle="1" w:styleId="ndash">
    <w:name w:val="ndash"/>
    <w:basedOn w:val="DefaultParagraphFont"/>
    <w:rsid w:val="00560C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825231">
      <w:bodyDiv w:val="1"/>
      <w:marLeft w:val="0"/>
      <w:marRight w:val="0"/>
      <w:marTop w:val="0"/>
      <w:marBottom w:val="0"/>
      <w:divBdr>
        <w:top w:val="none" w:sz="0" w:space="0" w:color="auto"/>
        <w:left w:val="none" w:sz="0" w:space="0" w:color="auto"/>
        <w:bottom w:val="none" w:sz="0" w:space="0" w:color="auto"/>
        <w:right w:val="none" w:sz="0" w:space="0" w:color="auto"/>
      </w:divBdr>
      <w:divsChild>
        <w:div w:id="1097407307">
          <w:marLeft w:val="0"/>
          <w:marRight w:val="0"/>
          <w:marTop w:val="0"/>
          <w:marBottom w:val="0"/>
          <w:divBdr>
            <w:top w:val="none" w:sz="0" w:space="0" w:color="auto"/>
            <w:left w:val="none" w:sz="0" w:space="0" w:color="auto"/>
            <w:bottom w:val="none" w:sz="0" w:space="0" w:color="auto"/>
            <w:right w:val="none" w:sz="0" w:space="0" w:color="auto"/>
          </w:divBdr>
          <w:divsChild>
            <w:div w:id="995184624">
              <w:blockQuote w:val="1"/>
              <w:marLeft w:val="135"/>
              <w:marRight w:val="135"/>
              <w:marTop w:val="0"/>
              <w:marBottom w:val="135"/>
              <w:divBdr>
                <w:top w:val="none" w:sz="0" w:space="0" w:color="auto"/>
                <w:left w:val="single" w:sz="12" w:space="8" w:color="E9EAEA"/>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lickr.com/photos/rolexpv/21361053788/in/datetaken-public/" TargetMode="External"/><Relationship Id="rId13" Type="http://schemas.openxmlformats.org/officeDocument/2006/relationships/hyperlink" Target="https://twitter.com/ConflictedBlog/status/645385402677903360" TargetMode="External"/><Relationship Id="rId18" Type="http://schemas.openxmlformats.org/officeDocument/2006/relationships/hyperlink" Target="https://www.flickr.com/photos/rolexpv/21543186766/in/datetaken-public/" TargetMode="External"/><Relationship Id="rId26" Type="http://schemas.openxmlformats.org/officeDocument/2006/relationships/hyperlink" Target="http://www.raulpacheco.org/tag/organization/" TargetMode="External"/><Relationship Id="rId3" Type="http://schemas.openxmlformats.org/officeDocument/2006/relationships/webSettings" Target="webSettings.xml"/><Relationship Id="rId21" Type="http://schemas.openxmlformats.org/officeDocument/2006/relationships/image" Target="media/image6.jpeg"/><Relationship Id="rId7" Type="http://schemas.openxmlformats.org/officeDocument/2006/relationships/hyperlink" Target="http://www.raulpacheco.org/2015/09/organizing-journal-articles-and-books/" TargetMode="External"/><Relationship Id="rId12" Type="http://schemas.openxmlformats.org/officeDocument/2006/relationships/hyperlink" Target="https://twitter.com/raulpacheco" TargetMode="External"/><Relationship Id="rId17" Type="http://schemas.openxmlformats.org/officeDocument/2006/relationships/image" Target="media/image4.jpeg"/><Relationship Id="rId25" Type="http://schemas.openxmlformats.org/officeDocument/2006/relationships/hyperlink" Target="http://www.raulpacheco.org/tag/acwri/" TargetMode="External"/><Relationship Id="rId2" Type="http://schemas.openxmlformats.org/officeDocument/2006/relationships/settings" Target="settings.xml"/><Relationship Id="rId16" Type="http://schemas.openxmlformats.org/officeDocument/2006/relationships/hyperlink" Target="https://www.flickr.com/photos/rolexpv/21543185376/in/datetaken-public/" TargetMode="External"/><Relationship Id="rId20" Type="http://schemas.openxmlformats.org/officeDocument/2006/relationships/hyperlink" Target="https://www.flickr.com/photos/rolexpv/20946607994/in/datetaken-public/"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raulpacheco.org/2014/05/protecting-your-time-as-an-early-career-academic/" TargetMode="External"/><Relationship Id="rId11" Type="http://schemas.openxmlformats.org/officeDocument/2006/relationships/image" Target="media/image2.jpeg"/><Relationship Id="rId24" Type="http://schemas.openxmlformats.org/officeDocument/2006/relationships/hyperlink" Target="http://www.raulpacheco.org/category/writing/" TargetMode="External"/><Relationship Id="rId5" Type="http://schemas.openxmlformats.org/officeDocument/2006/relationships/hyperlink" Target="http://www.raulpacheco.org/2015/08/my-fall-2015-weekly-schedule/" TargetMode="External"/><Relationship Id="rId15" Type="http://schemas.openxmlformats.org/officeDocument/2006/relationships/image" Target="media/image3.jpeg"/><Relationship Id="rId23" Type="http://schemas.openxmlformats.org/officeDocument/2006/relationships/hyperlink" Target="http://www.raulpacheco.org/category/research/" TargetMode="External"/><Relationship Id="rId28" Type="http://schemas.openxmlformats.org/officeDocument/2006/relationships/hyperlink" Target="http://www.raulpacheco.org/author/admin/" TargetMode="External"/><Relationship Id="rId10" Type="http://schemas.openxmlformats.org/officeDocument/2006/relationships/hyperlink" Target="https://www.flickr.com/photos/rolexpv/21361986239/in/datetaken-public/" TargetMode="External"/><Relationship Id="rId19" Type="http://schemas.openxmlformats.org/officeDocument/2006/relationships/image" Target="media/image5.jpeg"/><Relationship Id="rId4" Type="http://schemas.openxmlformats.org/officeDocument/2006/relationships/hyperlink" Target="http://www.raulpacheco.org/2015/09/using-tables-as-devices-to-organize-concepts/" TargetMode="External"/><Relationship Id="rId9" Type="http://schemas.openxmlformats.org/officeDocument/2006/relationships/image" Target="media/image1.jpeg"/><Relationship Id="rId14" Type="http://schemas.openxmlformats.org/officeDocument/2006/relationships/hyperlink" Target="https://www.flickr.com/photos/rolexpv/21578174811/in/datetaken-public/" TargetMode="External"/><Relationship Id="rId22" Type="http://schemas.openxmlformats.org/officeDocument/2006/relationships/hyperlink" Target="http://www.raulpacheco.org/category/academia/" TargetMode="External"/><Relationship Id="rId27" Type="http://schemas.openxmlformats.org/officeDocument/2006/relationships/hyperlink" Target="http://www.raulpacheco.org/2015/09/organizing-pdfs-of-journal-articles-book-and-book-chapters/"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795</Words>
  <Characters>4534</Characters>
  <Application>Microsoft Office Word</Application>
  <DocSecurity>0</DocSecurity>
  <Lines>37</Lines>
  <Paragraphs>10</Paragraphs>
  <ScaleCrop>false</ScaleCrop>
  <Company/>
  <LinksUpToDate>false</LinksUpToDate>
  <CharactersWithSpaces>5319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Hafizhurrahman</dc:creator>
  <cp:keywords/>
  <dc:description/>
  <cp:lastModifiedBy>Hafizhurrahman</cp:lastModifiedBy>
  <cp:revision>1</cp:revision>
  <dcterms:created xsi:type="dcterms:W3CDTF">2019-02-28T03:04:00Z</dcterms:created>
  <dcterms:modified xsi:type="dcterms:W3CDTF">2019-02-28T03:05:00Z</dcterms:modified>
</cp:coreProperties>
</file>